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A1" w:rsidRDefault="003E2EA1" w:rsidP="00F575EB">
      <w:pPr>
        <w:pStyle w:val="Default"/>
        <w:spacing w:after="120"/>
        <w:ind w:left="840" w:right="-34" w:hanging="840"/>
        <w:jc w:val="both"/>
        <w:rPr>
          <w:rFonts w:ascii="Comic Sans MS" w:hAnsi="Comic Sans MS"/>
          <w:sz w:val="22"/>
          <w:szCs w:val="22"/>
        </w:rPr>
      </w:pPr>
    </w:p>
    <w:p w:rsidR="00BB1E80" w:rsidRPr="003E2EA1" w:rsidRDefault="00054781" w:rsidP="00F575EB">
      <w:pPr>
        <w:pStyle w:val="Default"/>
        <w:spacing w:after="120"/>
        <w:ind w:left="840" w:right="-34" w:hanging="840"/>
        <w:jc w:val="both"/>
        <w:rPr>
          <w:rFonts w:ascii="Comic Sans MS" w:hAnsi="Comic Sans MS"/>
          <w:sz w:val="22"/>
          <w:szCs w:val="22"/>
        </w:rPr>
      </w:pPr>
      <w:r w:rsidRPr="003E2EA1">
        <w:rPr>
          <w:rFonts w:ascii="Comic Sans MS" w:hAnsi="Comic Sans MS"/>
          <w:sz w:val="22"/>
          <w:szCs w:val="22"/>
        </w:rPr>
        <w:t>Present: C. Fenwick</w:t>
      </w:r>
      <w:r w:rsidR="00BB1E80" w:rsidRPr="003E2EA1">
        <w:rPr>
          <w:rFonts w:ascii="Comic Sans MS" w:hAnsi="Comic Sans MS"/>
          <w:sz w:val="22"/>
          <w:szCs w:val="22"/>
        </w:rPr>
        <w:t>,</w:t>
      </w:r>
      <w:r w:rsidR="00D316A7" w:rsidRPr="003E2EA1">
        <w:rPr>
          <w:rFonts w:ascii="Comic Sans MS" w:hAnsi="Comic Sans MS"/>
          <w:sz w:val="22"/>
          <w:szCs w:val="22"/>
        </w:rPr>
        <w:t xml:space="preserve"> </w:t>
      </w:r>
      <w:r w:rsidR="00D23BF7">
        <w:rPr>
          <w:rFonts w:ascii="Comic Sans MS" w:hAnsi="Comic Sans MS"/>
          <w:sz w:val="22"/>
          <w:szCs w:val="22"/>
        </w:rPr>
        <w:t xml:space="preserve">C. Colton, </w:t>
      </w:r>
      <w:r w:rsidR="0037414B" w:rsidRPr="003E2EA1">
        <w:rPr>
          <w:rFonts w:ascii="Comic Sans MS" w:hAnsi="Comic Sans MS"/>
          <w:sz w:val="22"/>
          <w:szCs w:val="22"/>
        </w:rPr>
        <w:t>J</w:t>
      </w:r>
      <w:r w:rsidR="00F575EB" w:rsidRPr="003E2EA1">
        <w:rPr>
          <w:rFonts w:ascii="Comic Sans MS" w:hAnsi="Comic Sans MS"/>
          <w:sz w:val="22"/>
          <w:szCs w:val="22"/>
        </w:rPr>
        <w:t xml:space="preserve">. </w:t>
      </w:r>
      <w:r w:rsidR="0037414B" w:rsidRPr="003E2EA1">
        <w:rPr>
          <w:rFonts w:ascii="Comic Sans MS" w:hAnsi="Comic Sans MS"/>
          <w:sz w:val="22"/>
          <w:szCs w:val="22"/>
        </w:rPr>
        <w:t>D</w:t>
      </w:r>
      <w:r w:rsidR="00F575EB" w:rsidRPr="003E2EA1">
        <w:rPr>
          <w:rFonts w:ascii="Comic Sans MS" w:hAnsi="Comic Sans MS"/>
          <w:sz w:val="22"/>
          <w:szCs w:val="22"/>
        </w:rPr>
        <w:t xml:space="preserve">on, </w:t>
      </w:r>
      <w:r w:rsidR="0037414B" w:rsidRPr="003E2EA1">
        <w:rPr>
          <w:rFonts w:ascii="Comic Sans MS" w:hAnsi="Comic Sans MS"/>
          <w:sz w:val="22"/>
          <w:szCs w:val="22"/>
        </w:rPr>
        <w:t xml:space="preserve">B. Smith, </w:t>
      </w:r>
      <w:r w:rsidR="00201700" w:rsidRPr="003E2EA1">
        <w:rPr>
          <w:rFonts w:ascii="Comic Sans MS" w:hAnsi="Comic Sans MS"/>
          <w:sz w:val="22"/>
          <w:szCs w:val="22"/>
        </w:rPr>
        <w:t>E. Smith,</w:t>
      </w:r>
      <w:r w:rsidR="00D316A7" w:rsidRPr="003E2EA1">
        <w:rPr>
          <w:rFonts w:ascii="Comic Sans MS" w:hAnsi="Comic Sans MS"/>
          <w:sz w:val="22"/>
          <w:szCs w:val="22"/>
        </w:rPr>
        <w:t xml:space="preserve"> </w:t>
      </w:r>
      <w:r w:rsidR="00D23BF7">
        <w:rPr>
          <w:rFonts w:ascii="Comic Sans MS" w:hAnsi="Comic Sans MS"/>
          <w:sz w:val="22"/>
          <w:szCs w:val="22"/>
        </w:rPr>
        <w:t>R. Alexander</w:t>
      </w:r>
      <w:r w:rsidR="00BB1E80" w:rsidRPr="003E2EA1">
        <w:rPr>
          <w:rFonts w:ascii="Comic Sans MS" w:hAnsi="Comic Sans MS"/>
          <w:sz w:val="22"/>
          <w:szCs w:val="22"/>
        </w:rPr>
        <w:t>.</w:t>
      </w:r>
    </w:p>
    <w:p w:rsidR="00BB1E80" w:rsidRPr="003E2EA1" w:rsidRDefault="00201700" w:rsidP="00D316A7">
      <w:pPr>
        <w:pStyle w:val="Default"/>
        <w:spacing w:after="120"/>
        <w:ind w:left="360" w:right="-34" w:hanging="360"/>
        <w:jc w:val="both"/>
        <w:rPr>
          <w:rFonts w:ascii="Comic Sans MS" w:hAnsi="Comic Sans MS"/>
          <w:b/>
          <w:sz w:val="22"/>
          <w:szCs w:val="22"/>
        </w:rPr>
      </w:pPr>
      <w:r w:rsidRPr="003E2EA1">
        <w:rPr>
          <w:rFonts w:ascii="Comic Sans MS" w:hAnsi="Comic Sans MS"/>
          <w:b/>
          <w:bCs/>
          <w:sz w:val="22"/>
          <w:szCs w:val="22"/>
        </w:rPr>
        <w:t>1</w:t>
      </w:r>
      <w:r w:rsidR="00BB1E80" w:rsidRPr="003E2EA1">
        <w:rPr>
          <w:rFonts w:ascii="Comic Sans MS" w:hAnsi="Comic Sans MS"/>
          <w:b/>
          <w:bCs/>
          <w:sz w:val="22"/>
          <w:szCs w:val="22"/>
        </w:rPr>
        <w:t>.</w:t>
      </w:r>
      <w:r w:rsidR="00BB1E80" w:rsidRPr="003E2EA1">
        <w:rPr>
          <w:rFonts w:ascii="Comic Sans MS" w:hAnsi="Comic Sans MS"/>
          <w:sz w:val="22"/>
          <w:szCs w:val="22"/>
        </w:rPr>
        <w:tab/>
      </w:r>
      <w:r w:rsidR="00C25DEF" w:rsidRPr="003E2EA1">
        <w:rPr>
          <w:rFonts w:ascii="Comic Sans MS" w:hAnsi="Comic Sans MS"/>
          <w:b/>
          <w:sz w:val="22"/>
          <w:szCs w:val="22"/>
        </w:rPr>
        <w:t>Annual</w:t>
      </w:r>
      <w:r w:rsidR="00BB1E80" w:rsidRPr="003E2EA1">
        <w:rPr>
          <w:rFonts w:ascii="Comic Sans MS" w:hAnsi="Comic Sans MS"/>
          <w:b/>
          <w:sz w:val="22"/>
          <w:szCs w:val="22"/>
        </w:rPr>
        <w:t xml:space="preserve"> Report</w:t>
      </w:r>
      <w:r w:rsidR="00C25DEF" w:rsidRPr="003E2EA1">
        <w:rPr>
          <w:rFonts w:ascii="Comic Sans MS" w:hAnsi="Comic Sans MS"/>
          <w:b/>
          <w:sz w:val="22"/>
          <w:szCs w:val="22"/>
        </w:rPr>
        <w:t xml:space="preserve"> from the Chair</w:t>
      </w:r>
      <w:r w:rsidR="00BB1E80" w:rsidRPr="003E2EA1">
        <w:rPr>
          <w:rFonts w:ascii="Comic Sans MS" w:hAnsi="Comic Sans MS"/>
          <w:b/>
          <w:sz w:val="22"/>
          <w:szCs w:val="22"/>
        </w:rPr>
        <w:t>:</w:t>
      </w:r>
    </w:p>
    <w:p w:rsidR="00054781" w:rsidRPr="003E2EA1" w:rsidRDefault="00DB672F" w:rsidP="00D316A7">
      <w:pPr>
        <w:pStyle w:val="Default"/>
        <w:spacing w:after="120"/>
        <w:ind w:right="-34"/>
        <w:jc w:val="both"/>
        <w:rPr>
          <w:rFonts w:ascii="Comic Sans MS" w:hAnsi="Comic Sans MS"/>
          <w:sz w:val="22"/>
          <w:szCs w:val="22"/>
        </w:rPr>
      </w:pPr>
      <w:r w:rsidRPr="003E2EA1">
        <w:rPr>
          <w:rFonts w:ascii="Comic Sans MS" w:hAnsi="Comic Sans MS"/>
          <w:sz w:val="22"/>
          <w:szCs w:val="22"/>
        </w:rPr>
        <w:t>The annual report summa</w:t>
      </w:r>
      <w:r w:rsidR="00054781" w:rsidRPr="003E2EA1">
        <w:rPr>
          <w:rFonts w:ascii="Comic Sans MS" w:hAnsi="Comic Sans MS"/>
          <w:sz w:val="22"/>
          <w:szCs w:val="22"/>
        </w:rPr>
        <w:t>ri</w:t>
      </w:r>
      <w:r w:rsidR="00BE1C92" w:rsidRPr="003E2EA1">
        <w:rPr>
          <w:rFonts w:ascii="Comic Sans MS" w:hAnsi="Comic Sans MS"/>
          <w:sz w:val="22"/>
          <w:szCs w:val="22"/>
        </w:rPr>
        <w:t>s</w:t>
      </w:r>
      <w:r w:rsidR="00054781" w:rsidRPr="003E2EA1">
        <w:rPr>
          <w:rFonts w:ascii="Comic Sans MS" w:hAnsi="Comic Sans MS"/>
          <w:sz w:val="22"/>
          <w:szCs w:val="22"/>
        </w:rPr>
        <w:t>ing the</w:t>
      </w:r>
      <w:r w:rsidR="00D23BF7">
        <w:rPr>
          <w:rFonts w:ascii="Comic Sans MS" w:hAnsi="Comic Sans MS"/>
          <w:sz w:val="22"/>
          <w:szCs w:val="22"/>
        </w:rPr>
        <w:t xml:space="preserve"> </w:t>
      </w:r>
      <w:r w:rsidR="00054781" w:rsidRPr="003E2EA1">
        <w:rPr>
          <w:rFonts w:ascii="Comic Sans MS" w:hAnsi="Comic Sans MS"/>
          <w:sz w:val="22"/>
          <w:szCs w:val="22"/>
        </w:rPr>
        <w:t xml:space="preserve">previous </w:t>
      </w:r>
      <w:r w:rsidR="008424E5">
        <w:rPr>
          <w:rFonts w:ascii="Comic Sans MS" w:hAnsi="Comic Sans MS"/>
          <w:sz w:val="22"/>
          <w:szCs w:val="22"/>
        </w:rPr>
        <w:t xml:space="preserve">two </w:t>
      </w:r>
      <w:r w:rsidR="00054781" w:rsidRPr="003E2EA1">
        <w:rPr>
          <w:rFonts w:ascii="Comic Sans MS" w:hAnsi="Comic Sans MS"/>
          <w:sz w:val="22"/>
          <w:szCs w:val="22"/>
        </w:rPr>
        <w:t>year</w:t>
      </w:r>
      <w:r w:rsidRPr="003E2EA1">
        <w:rPr>
          <w:rFonts w:ascii="Comic Sans MS" w:hAnsi="Comic Sans MS"/>
          <w:sz w:val="22"/>
          <w:szCs w:val="22"/>
        </w:rPr>
        <w:t>’</w:t>
      </w:r>
      <w:r w:rsidR="00054781" w:rsidRPr="003E2EA1">
        <w:rPr>
          <w:rFonts w:ascii="Comic Sans MS" w:hAnsi="Comic Sans MS"/>
          <w:sz w:val="22"/>
          <w:szCs w:val="22"/>
        </w:rPr>
        <w:t xml:space="preserve">s activities was presented by the Chair. A copy </w:t>
      </w:r>
      <w:r w:rsidR="00D316A7" w:rsidRPr="003E2EA1">
        <w:rPr>
          <w:rFonts w:ascii="Comic Sans MS" w:hAnsi="Comic Sans MS"/>
          <w:sz w:val="22"/>
          <w:szCs w:val="22"/>
        </w:rPr>
        <w:t xml:space="preserve">of </w:t>
      </w:r>
      <w:r w:rsidR="00054781" w:rsidRPr="003E2EA1">
        <w:rPr>
          <w:rFonts w:ascii="Comic Sans MS" w:hAnsi="Comic Sans MS"/>
          <w:sz w:val="22"/>
          <w:szCs w:val="22"/>
        </w:rPr>
        <w:t>the report is appended to these minutes.</w:t>
      </w:r>
    </w:p>
    <w:p w:rsidR="00BB1E80" w:rsidRPr="003E2EA1" w:rsidRDefault="00201700" w:rsidP="00D316A7">
      <w:pPr>
        <w:pStyle w:val="Default"/>
        <w:spacing w:after="120"/>
        <w:ind w:left="360" w:right="-34" w:hanging="360"/>
        <w:jc w:val="both"/>
        <w:rPr>
          <w:rFonts w:ascii="Comic Sans MS" w:hAnsi="Comic Sans MS"/>
          <w:b/>
          <w:sz w:val="22"/>
          <w:szCs w:val="22"/>
        </w:rPr>
      </w:pPr>
      <w:r w:rsidRPr="003E2EA1">
        <w:rPr>
          <w:rFonts w:ascii="Comic Sans MS" w:hAnsi="Comic Sans MS"/>
          <w:b/>
          <w:sz w:val="22"/>
          <w:szCs w:val="22"/>
        </w:rPr>
        <w:t>2</w:t>
      </w:r>
      <w:r w:rsidR="00BB1E80" w:rsidRPr="003E2EA1">
        <w:rPr>
          <w:rFonts w:ascii="Comic Sans MS" w:hAnsi="Comic Sans MS"/>
          <w:b/>
          <w:sz w:val="22"/>
          <w:szCs w:val="22"/>
        </w:rPr>
        <w:t>.</w:t>
      </w:r>
      <w:r w:rsidR="00BB1E80" w:rsidRPr="003E2EA1">
        <w:rPr>
          <w:rFonts w:ascii="Comic Sans MS" w:hAnsi="Comic Sans MS"/>
          <w:b/>
          <w:sz w:val="22"/>
          <w:szCs w:val="22"/>
        </w:rPr>
        <w:tab/>
      </w:r>
      <w:r w:rsidRPr="003E2EA1">
        <w:rPr>
          <w:rFonts w:ascii="Comic Sans MS" w:hAnsi="Comic Sans MS"/>
          <w:b/>
          <w:sz w:val="22"/>
          <w:szCs w:val="22"/>
        </w:rPr>
        <w:t>Annual Finance Report</w:t>
      </w:r>
      <w:r w:rsidR="00D23BF7">
        <w:rPr>
          <w:rFonts w:ascii="Comic Sans MS" w:hAnsi="Comic Sans MS"/>
          <w:b/>
          <w:sz w:val="22"/>
          <w:szCs w:val="22"/>
        </w:rPr>
        <w:t>s</w:t>
      </w:r>
      <w:r w:rsidR="00BB1E80" w:rsidRPr="003E2EA1">
        <w:rPr>
          <w:rFonts w:ascii="Comic Sans MS" w:hAnsi="Comic Sans MS"/>
          <w:b/>
          <w:sz w:val="22"/>
          <w:szCs w:val="22"/>
        </w:rPr>
        <w:t>:</w:t>
      </w:r>
    </w:p>
    <w:tbl>
      <w:tblPr>
        <w:tblW w:w="0" w:type="auto"/>
        <w:tblInd w:w="480" w:type="dxa"/>
        <w:tblLook w:val="0000" w:firstRow="0" w:lastRow="0" w:firstColumn="0" w:lastColumn="0" w:noHBand="0" w:noVBand="0"/>
      </w:tblPr>
      <w:tblGrid>
        <w:gridCol w:w="2148"/>
        <w:gridCol w:w="3120"/>
        <w:gridCol w:w="3432"/>
      </w:tblGrid>
      <w:tr w:rsidR="00C25DEF" w:rsidRPr="003E2EA1" w:rsidTr="005E2C1E">
        <w:tblPrEx>
          <w:tblCellMar>
            <w:top w:w="0" w:type="dxa"/>
            <w:bottom w:w="0" w:type="dxa"/>
          </w:tblCellMar>
        </w:tblPrEx>
        <w:trPr>
          <w:cantSplit/>
          <w:trHeight w:hRule="exact" w:val="284"/>
        </w:trPr>
        <w:tc>
          <w:tcPr>
            <w:tcW w:w="2148" w:type="dxa"/>
          </w:tcPr>
          <w:p w:rsidR="00C25DEF" w:rsidRPr="008424E5" w:rsidRDefault="00D23BF7" w:rsidP="00D316A7">
            <w:pPr>
              <w:pStyle w:val="Default"/>
              <w:spacing w:after="120"/>
              <w:ind w:right="-34"/>
              <w:rPr>
                <w:rFonts w:ascii="Comic Sans MS" w:hAnsi="Comic Sans MS"/>
                <w:b/>
                <w:bCs/>
                <w:sz w:val="22"/>
                <w:szCs w:val="22"/>
              </w:rPr>
            </w:pPr>
            <w:r w:rsidRPr="008424E5">
              <w:rPr>
                <w:rFonts w:ascii="Comic Sans MS" w:hAnsi="Comic Sans MS"/>
                <w:b/>
                <w:bCs/>
                <w:sz w:val="22"/>
                <w:szCs w:val="22"/>
              </w:rPr>
              <w:t>2019/20</w:t>
            </w:r>
          </w:p>
        </w:tc>
        <w:tc>
          <w:tcPr>
            <w:tcW w:w="3120" w:type="dxa"/>
          </w:tcPr>
          <w:p w:rsidR="00C25DEF" w:rsidRPr="003E2EA1" w:rsidRDefault="00C25DEF" w:rsidP="00D316A7">
            <w:pPr>
              <w:pStyle w:val="Default"/>
              <w:spacing w:after="120"/>
              <w:ind w:right="-34"/>
              <w:jc w:val="right"/>
              <w:rPr>
                <w:rFonts w:ascii="Comic Sans MS" w:hAnsi="Comic Sans MS"/>
                <w:sz w:val="22"/>
                <w:szCs w:val="22"/>
              </w:rPr>
            </w:pPr>
            <w:r w:rsidRPr="003E2EA1">
              <w:rPr>
                <w:rFonts w:ascii="Comic Sans MS" w:hAnsi="Comic Sans MS"/>
                <w:sz w:val="22"/>
                <w:szCs w:val="22"/>
                <w:u w:val="single"/>
              </w:rPr>
              <w:t>Current A/</w:t>
            </w:r>
            <w:r w:rsidRPr="003E2EA1">
              <w:rPr>
                <w:rFonts w:ascii="Comic Sans MS" w:hAnsi="Comic Sans MS"/>
                <w:sz w:val="22"/>
                <w:szCs w:val="22"/>
              </w:rPr>
              <w:t>C</w:t>
            </w:r>
          </w:p>
        </w:tc>
        <w:tc>
          <w:tcPr>
            <w:tcW w:w="3432" w:type="dxa"/>
          </w:tcPr>
          <w:p w:rsidR="00C25DEF" w:rsidRPr="003E2EA1" w:rsidRDefault="00C25DEF" w:rsidP="00D316A7">
            <w:pPr>
              <w:pStyle w:val="Default"/>
              <w:spacing w:after="120"/>
              <w:ind w:right="-34"/>
              <w:jc w:val="right"/>
              <w:rPr>
                <w:rFonts w:ascii="Comic Sans MS" w:hAnsi="Comic Sans MS"/>
                <w:sz w:val="22"/>
                <w:szCs w:val="22"/>
                <w:u w:val="single"/>
              </w:rPr>
            </w:pPr>
            <w:r w:rsidRPr="003E2EA1">
              <w:rPr>
                <w:rFonts w:ascii="Comic Sans MS" w:hAnsi="Comic Sans MS"/>
                <w:sz w:val="22"/>
                <w:szCs w:val="22"/>
                <w:u w:val="single"/>
              </w:rPr>
              <w:t>Recreation Area A/C</w:t>
            </w: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C25DEF" w:rsidP="00D316A7">
            <w:pPr>
              <w:pStyle w:val="Default"/>
              <w:spacing w:after="120"/>
              <w:ind w:right="-34"/>
              <w:rPr>
                <w:rFonts w:ascii="Comic Sans MS" w:hAnsi="Comic Sans MS"/>
                <w:sz w:val="22"/>
                <w:szCs w:val="22"/>
              </w:rPr>
            </w:pPr>
            <w:r w:rsidRPr="003E2EA1">
              <w:rPr>
                <w:rFonts w:ascii="Comic Sans MS" w:hAnsi="Comic Sans MS"/>
                <w:sz w:val="22"/>
                <w:szCs w:val="22"/>
              </w:rPr>
              <w:t>Balance B/F</w:t>
            </w:r>
            <w:r w:rsidRPr="003E2EA1">
              <w:rPr>
                <w:rFonts w:ascii="Comic Sans MS" w:hAnsi="Comic Sans MS"/>
                <w:sz w:val="22"/>
                <w:szCs w:val="22"/>
              </w:rPr>
              <w:tab/>
            </w:r>
          </w:p>
        </w:tc>
        <w:tc>
          <w:tcPr>
            <w:tcW w:w="3120" w:type="dxa"/>
          </w:tcPr>
          <w:p w:rsidR="00C25DEF" w:rsidRPr="003E2EA1" w:rsidRDefault="00C25DEF" w:rsidP="00D316A7">
            <w:pPr>
              <w:pStyle w:val="Default"/>
              <w:spacing w:after="120"/>
              <w:ind w:right="-34"/>
              <w:jc w:val="right"/>
              <w:rPr>
                <w:rFonts w:ascii="Comic Sans MS" w:hAnsi="Comic Sans MS"/>
                <w:sz w:val="22"/>
                <w:szCs w:val="22"/>
              </w:rPr>
            </w:pPr>
            <w:r w:rsidRPr="003E2EA1">
              <w:rPr>
                <w:rFonts w:ascii="Comic Sans MS" w:hAnsi="Comic Sans MS"/>
                <w:sz w:val="22"/>
                <w:szCs w:val="22"/>
              </w:rPr>
              <w:t>£1</w:t>
            </w:r>
            <w:r w:rsidR="00D23BF7">
              <w:rPr>
                <w:rFonts w:ascii="Comic Sans MS" w:hAnsi="Comic Sans MS"/>
                <w:sz w:val="22"/>
                <w:szCs w:val="22"/>
              </w:rPr>
              <w:t>4928.18</w:t>
            </w:r>
          </w:p>
          <w:p w:rsidR="00C25DEF" w:rsidRPr="003E2EA1" w:rsidRDefault="00C25DEF" w:rsidP="00D316A7">
            <w:pPr>
              <w:pStyle w:val="Body"/>
              <w:ind w:right="-34"/>
              <w:jc w:val="right"/>
              <w:rPr>
                <w:rFonts w:ascii="Comic Sans MS" w:hAnsi="Comic Sans MS"/>
                <w:b/>
                <w:bCs/>
                <w:sz w:val="22"/>
                <w:szCs w:val="22"/>
                <w:u w:val="single"/>
              </w:rPr>
            </w:pPr>
            <w:r w:rsidRPr="003E2EA1">
              <w:rPr>
                <w:rFonts w:ascii="Comic Sans MS" w:hAnsi="Comic Sans MS"/>
                <w:sz w:val="22"/>
                <w:szCs w:val="22"/>
              </w:rPr>
              <w:t>£7522.19</w:t>
            </w:r>
          </w:p>
        </w:tc>
        <w:tc>
          <w:tcPr>
            <w:tcW w:w="3432" w:type="dxa"/>
          </w:tcPr>
          <w:p w:rsidR="00C25DEF" w:rsidRPr="003E2EA1" w:rsidRDefault="00C25DEF" w:rsidP="003C4D11">
            <w:pPr>
              <w:pStyle w:val="Body"/>
              <w:ind w:right="-34"/>
              <w:jc w:val="right"/>
              <w:rPr>
                <w:rFonts w:ascii="Comic Sans MS" w:hAnsi="Comic Sans MS"/>
                <w:bCs/>
                <w:sz w:val="22"/>
                <w:szCs w:val="22"/>
              </w:rPr>
            </w:pPr>
            <w:r w:rsidRPr="003E2EA1">
              <w:rPr>
                <w:rFonts w:ascii="Comic Sans MS" w:hAnsi="Comic Sans MS"/>
                <w:bCs/>
                <w:sz w:val="22"/>
                <w:szCs w:val="22"/>
              </w:rPr>
              <w:t>£</w:t>
            </w:r>
            <w:r w:rsidR="002D513D" w:rsidRPr="003E2EA1">
              <w:rPr>
                <w:rFonts w:ascii="Comic Sans MS" w:hAnsi="Comic Sans MS"/>
                <w:bCs/>
                <w:sz w:val="22"/>
                <w:szCs w:val="22"/>
              </w:rPr>
              <w:t>1</w:t>
            </w:r>
            <w:r w:rsidRPr="003E2EA1">
              <w:rPr>
                <w:rFonts w:ascii="Comic Sans MS" w:hAnsi="Comic Sans MS"/>
                <w:bCs/>
                <w:sz w:val="22"/>
                <w:szCs w:val="22"/>
              </w:rPr>
              <w:t>3</w:t>
            </w:r>
            <w:r w:rsidR="002D513D" w:rsidRPr="003E2EA1">
              <w:rPr>
                <w:rFonts w:ascii="Comic Sans MS" w:hAnsi="Comic Sans MS"/>
                <w:bCs/>
                <w:sz w:val="22"/>
                <w:szCs w:val="22"/>
              </w:rPr>
              <w:t>0</w:t>
            </w:r>
            <w:r w:rsidR="00D23BF7">
              <w:rPr>
                <w:rFonts w:ascii="Comic Sans MS" w:hAnsi="Comic Sans MS"/>
                <w:bCs/>
                <w:sz w:val="22"/>
                <w:szCs w:val="22"/>
              </w:rPr>
              <w:t>4</w:t>
            </w:r>
            <w:r w:rsidRPr="003E2EA1">
              <w:rPr>
                <w:rFonts w:ascii="Comic Sans MS" w:hAnsi="Comic Sans MS"/>
                <w:bCs/>
                <w:sz w:val="22"/>
                <w:szCs w:val="22"/>
              </w:rPr>
              <w:t>.</w:t>
            </w:r>
            <w:r w:rsidR="00D23BF7">
              <w:rPr>
                <w:rFonts w:ascii="Comic Sans MS" w:hAnsi="Comic Sans MS"/>
                <w:bCs/>
                <w:sz w:val="22"/>
                <w:szCs w:val="22"/>
              </w:rPr>
              <w:t>69</w:t>
            </w: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C25DEF" w:rsidP="00D316A7">
            <w:pPr>
              <w:pStyle w:val="Default"/>
              <w:spacing w:after="120"/>
              <w:ind w:right="-34"/>
              <w:rPr>
                <w:rFonts w:ascii="Comic Sans MS" w:hAnsi="Comic Sans MS"/>
                <w:sz w:val="22"/>
                <w:szCs w:val="22"/>
              </w:rPr>
            </w:pPr>
            <w:r w:rsidRPr="003E2EA1">
              <w:rPr>
                <w:rFonts w:ascii="Comic Sans MS" w:hAnsi="Comic Sans MS"/>
                <w:sz w:val="22"/>
                <w:szCs w:val="22"/>
              </w:rPr>
              <w:t xml:space="preserve">Plus Precept      </w:t>
            </w:r>
          </w:p>
        </w:tc>
        <w:tc>
          <w:tcPr>
            <w:tcW w:w="3120" w:type="dxa"/>
          </w:tcPr>
          <w:p w:rsidR="00C25DEF" w:rsidRPr="003E2EA1" w:rsidRDefault="00C25DEF" w:rsidP="00D316A7">
            <w:pPr>
              <w:pStyle w:val="Body"/>
              <w:ind w:right="-34"/>
              <w:jc w:val="right"/>
              <w:rPr>
                <w:rFonts w:ascii="Comic Sans MS" w:hAnsi="Comic Sans MS"/>
                <w:bCs/>
                <w:sz w:val="22"/>
                <w:szCs w:val="22"/>
                <w:u w:val="single"/>
              </w:rPr>
            </w:pPr>
            <w:r w:rsidRPr="003E2EA1">
              <w:rPr>
                <w:rFonts w:ascii="Comic Sans MS" w:hAnsi="Comic Sans MS"/>
                <w:sz w:val="22"/>
                <w:szCs w:val="22"/>
              </w:rPr>
              <w:t>£7500.00</w:t>
            </w:r>
          </w:p>
        </w:tc>
        <w:tc>
          <w:tcPr>
            <w:tcW w:w="3432" w:type="dxa"/>
          </w:tcPr>
          <w:p w:rsidR="00C25DEF" w:rsidRPr="003E2EA1" w:rsidRDefault="00C25DEF" w:rsidP="00D316A7">
            <w:pPr>
              <w:pStyle w:val="Body"/>
              <w:ind w:right="-34"/>
              <w:jc w:val="right"/>
              <w:rPr>
                <w:rFonts w:ascii="Comic Sans MS" w:hAnsi="Comic Sans MS"/>
                <w:bCs/>
                <w:sz w:val="22"/>
                <w:szCs w:val="22"/>
                <w:u w:val="single"/>
              </w:rPr>
            </w:pP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C25DEF" w:rsidP="00D316A7">
            <w:pPr>
              <w:pStyle w:val="Default"/>
              <w:spacing w:after="120"/>
              <w:ind w:right="-34"/>
              <w:rPr>
                <w:rFonts w:ascii="Comic Sans MS" w:hAnsi="Comic Sans MS"/>
                <w:sz w:val="22"/>
                <w:szCs w:val="22"/>
              </w:rPr>
            </w:pPr>
            <w:r w:rsidRPr="003E2EA1">
              <w:rPr>
                <w:rFonts w:ascii="Comic Sans MS" w:hAnsi="Comic Sans MS"/>
                <w:sz w:val="22"/>
                <w:szCs w:val="22"/>
              </w:rPr>
              <w:t>Plus Receipts</w:t>
            </w:r>
          </w:p>
        </w:tc>
        <w:tc>
          <w:tcPr>
            <w:tcW w:w="3120" w:type="dxa"/>
          </w:tcPr>
          <w:p w:rsidR="00C25DEF" w:rsidRPr="003E2EA1" w:rsidRDefault="00D73F42" w:rsidP="00D73F42">
            <w:pPr>
              <w:pStyle w:val="Body"/>
              <w:ind w:right="-34"/>
              <w:jc w:val="right"/>
              <w:rPr>
                <w:rFonts w:ascii="Comic Sans MS" w:hAnsi="Comic Sans MS"/>
                <w:bCs/>
                <w:sz w:val="22"/>
                <w:szCs w:val="22"/>
                <w:u w:val="single"/>
              </w:rPr>
            </w:pPr>
            <w:r w:rsidRPr="003E2EA1">
              <w:rPr>
                <w:rFonts w:ascii="Comic Sans MS" w:hAnsi="Comic Sans MS"/>
                <w:sz w:val="22"/>
                <w:szCs w:val="22"/>
                <w:u w:val="single"/>
              </w:rPr>
              <w:t>£1</w:t>
            </w:r>
            <w:r w:rsidR="00D23BF7">
              <w:rPr>
                <w:rFonts w:ascii="Comic Sans MS" w:hAnsi="Comic Sans MS"/>
                <w:sz w:val="22"/>
                <w:szCs w:val="22"/>
                <w:u w:val="single"/>
              </w:rPr>
              <w:t>59</w:t>
            </w:r>
            <w:r w:rsidRPr="003E2EA1">
              <w:rPr>
                <w:rFonts w:ascii="Comic Sans MS" w:hAnsi="Comic Sans MS"/>
                <w:sz w:val="22"/>
                <w:szCs w:val="22"/>
                <w:u w:val="single"/>
              </w:rPr>
              <w:t>4</w:t>
            </w:r>
            <w:r w:rsidR="00C25DEF" w:rsidRPr="003E2EA1">
              <w:rPr>
                <w:rFonts w:ascii="Comic Sans MS" w:hAnsi="Comic Sans MS"/>
                <w:sz w:val="22"/>
                <w:szCs w:val="22"/>
                <w:u w:val="single"/>
              </w:rPr>
              <w:t>.</w:t>
            </w:r>
            <w:r w:rsidR="00D23BF7">
              <w:rPr>
                <w:rFonts w:ascii="Comic Sans MS" w:hAnsi="Comic Sans MS"/>
                <w:sz w:val="22"/>
                <w:szCs w:val="22"/>
                <w:u w:val="single"/>
              </w:rPr>
              <w:t>61</w:t>
            </w:r>
          </w:p>
        </w:tc>
        <w:tc>
          <w:tcPr>
            <w:tcW w:w="3432" w:type="dxa"/>
          </w:tcPr>
          <w:p w:rsidR="00C25DEF" w:rsidRPr="003E2EA1" w:rsidRDefault="00C25DEF" w:rsidP="003C4D11">
            <w:pPr>
              <w:pStyle w:val="Body"/>
              <w:ind w:right="-34"/>
              <w:jc w:val="right"/>
              <w:rPr>
                <w:rFonts w:ascii="Comic Sans MS" w:hAnsi="Comic Sans MS"/>
                <w:bCs/>
                <w:sz w:val="22"/>
                <w:szCs w:val="22"/>
                <w:u w:val="single"/>
              </w:rPr>
            </w:pPr>
            <w:r w:rsidRPr="003E2EA1">
              <w:rPr>
                <w:rFonts w:ascii="Comic Sans MS" w:hAnsi="Comic Sans MS"/>
                <w:bCs/>
                <w:sz w:val="22"/>
                <w:szCs w:val="22"/>
                <w:u w:val="single"/>
              </w:rPr>
              <w:t>£</w:t>
            </w:r>
            <w:r w:rsidR="00D23BF7">
              <w:rPr>
                <w:rFonts w:ascii="Comic Sans MS" w:hAnsi="Comic Sans MS"/>
                <w:bCs/>
                <w:sz w:val="22"/>
                <w:szCs w:val="22"/>
                <w:u w:val="single"/>
              </w:rPr>
              <w:t>2.59</w:t>
            </w: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C25DEF" w:rsidP="00D316A7">
            <w:pPr>
              <w:pStyle w:val="Default"/>
              <w:spacing w:after="120"/>
              <w:ind w:right="-34"/>
              <w:rPr>
                <w:rFonts w:ascii="Comic Sans MS" w:hAnsi="Comic Sans MS"/>
                <w:sz w:val="22"/>
                <w:szCs w:val="22"/>
              </w:rPr>
            </w:pPr>
            <w:r w:rsidRPr="003E2EA1">
              <w:rPr>
                <w:rFonts w:ascii="Comic Sans MS" w:hAnsi="Comic Sans MS"/>
                <w:sz w:val="22"/>
                <w:szCs w:val="22"/>
              </w:rPr>
              <w:t>Sub Total Disbursements</w:t>
            </w:r>
            <w:r w:rsidRPr="003E2EA1">
              <w:rPr>
                <w:rFonts w:ascii="Comic Sans MS" w:hAnsi="Comic Sans MS"/>
                <w:sz w:val="22"/>
                <w:szCs w:val="22"/>
              </w:rPr>
              <w:tab/>
            </w:r>
          </w:p>
        </w:tc>
        <w:tc>
          <w:tcPr>
            <w:tcW w:w="3120" w:type="dxa"/>
          </w:tcPr>
          <w:p w:rsidR="00C25DEF" w:rsidRPr="003E2EA1" w:rsidRDefault="00C25DEF" w:rsidP="003C4D11">
            <w:pPr>
              <w:pStyle w:val="Body"/>
              <w:ind w:right="-34"/>
              <w:jc w:val="right"/>
              <w:rPr>
                <w:rFonts w:ascii="Comic Sans MS" w:hAnsi="Comic Sans MS"/>
                <w:bCs/>
                <w:sz w:val="22"/>
                <w:szCs w:val="22"/>
                <w:u w:val="single"/>
              </w:rPr>
            </w:pPr>
            <w:r w:rsidRPr="003E2EA1">
              <w:rPr>
                <w:rFonts w:ascii="Comic Sans MS" w:hAnsi="Comic Sans MS"/>
                <w:sz w:val="22"/>
                <w:szCs w:val="22"/>
              </w:rPr>
              <w:t>£</w:t>
            </w:r>
            <w:r w:rsidR="00F575EB" w:rsidRPr="003E2EA1">
              <w:rPr>
                <w:rFonts w:ascii="Comic Sans MS" w:hAnsi="Comic Sans MS"/>
                <w:sz w:val="22"/>
                <w:szCs w:val="22"/>
              </w:rPr>
              <w:t>2</w:t>
            </w:r>
            <w:r w:rsidR="00D73F42" w:rsidRPr="003E2EA1">
              <w:rPr>
                <w:rFonts w:ascii="Comic Sans MS" w:hAnsi="Comic Sans MS"/>
                <w:sz w:val="22"/>
                <w:szCs w:val="22"/>
              </w:rPr>
              <w:t>4</w:t>
            </w:r>
            <w:r w:rsidR="00D23BF7">
              <w:rPr>
                <w:rFonts w:ascii="Comic Sans MS" w:hAnsi="Comic Sans MS"/>
                <w:sz w:val="22"/>
                <w:szCs w:val="22"/>
              </w:rPr>
              <w:t>022</w:t>
            </w:r>
            <w:r w:rsidRPr="003E2EA1">
              <w:rPr>
                <w:rFonts w:ascii="Comic Sans MS" w:hAnsi="Comic Sans MS"/>
                <w:sz w:val="22"/>
                <w:szCs w:val="22"/>
              </w:rPr>
              <w:t>.</w:t>
            </w:r>
            <w:r w:rsidR="00D23BF7">
              <w:rPr>
                <w:rFonts w:ascii="Comic Sans MS" w:hAnsi="Comic Sans MS"/>
                <w:sz w:val="22"/>
                <w:szCs w:val="22"/>
              </w:rPr>
              <w:t>79</w:t>
            </w:r>
          </w:p>
        </w:tc>
        <w:tc>
          <w:tcPr>
            <w:tcW w:w="3432" w:type="dxa"/>
          </w:tcPr>
          <w:p w:rsidR="00C25DEF" w:rsidRPr="003E2EA1" w:rsidRDefault="00C25DEF" w:rsidP="003C4D11">
            <w:pPr>
              <w:pStyle w:val="Body"/>
              <w:ind w:right="-34"/>
              <w:jc w:val="right"/>
              <w:rPr>
                <w:rFonts w:ascii="Comic Sans MS" w:hAnsi="Comic Sans MS"/>
                <w:bCs/>
                <w:sz w:val="22"/>
                <w:szCs w:val="22"/>
              </w:rPr>
            </w:pPr>
            <w:r w:rsidRPr="003E2EA1">
              <w:rPr>
                <w:rFonts w:ascii="Comic Sans MS" w:hAnsi="Comic Sans MS"/>
                <w:bCs/>
                <w:sz w:val="22"/>
                <w:szCs w:val="22"/>
              </w:rPr>
              <w:t>£</w:t>
            </w:r>
            <w:r w:rsidR="002D513D" w:rsidRPr="003E2EA1">
              <w:rPr>
                <w:rFonts w:ascii="Comic Sans MS" w:hAnsi="Comic Sans MS"/>
                <w:bCs/>
                <w:sz w:val="22"/>
                <w:szCs w:val="22"/>
              </w:rPr>
              <w:t>130</w:t>
            </w:r>
            <w:r w:rsidR="00D23BF7">
              <w:rPr>
                <w:rFonts w:ascii="Comic Sans MS" w:hAnsi="Comic Sans MS"/>
                <w:bCs/>
                <w:sz w:val="22"/>
                <w:szCs w:val="22"/>
              </w:rPr>
              <w:t>7</w:t>
            </w:r>
            <w:r w:rsidRPr="003E2EA1">
              <w:rPr>
                <w:rFonts w:ascii="Comic Sans MS" w:hAnsi="Comic Sans MS"/>
                <w:bCs/>
                <w:sz w:val="22"/>
                <w:szCs w:val="22"/>
              </w:rPr>
              <w:t>.</w:t>
            </w:r>
            <w:r w:rsidR="00D23BF7">
              <w:rPr>
                <w:rFonts w:ascii="Comic Sans MS" w:hAnsi="Comic Sans MS"/>
                <w:bCs/>
                <w:sz w:val="22"/>
                <w:szCs w:val="22"/>
              </w:rPr>
              <w:t>28</w:t>
            </w: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C25DEF" w:rsidP="00D316A7">
            <w:pPr>
              <w:pStyle w:val="Default"/>
              <w:spacing w:after="120"/>
              <w:ind w:right="-34"/>
              <w:rPr>
                <w:rFonts w:ascii="Comic Sans MS" w:hAnsi="Comic Sans MS"/>
                <w:sz w:val="22"/>
                <w:szCs w:val="22"/>
              </w:rPr>
            </w:pPr>
            <w:r w:rsidRPr="003E2EA1">
              <w:rPr>
                <w:rFonts w:ascii="Comic Sans MS" w:hAnsi="Comic Sans MS"/>
                <w:sz w:val="22"/>
                <w:szCs w:val="22"/>
              </w:rPr>
              <w:t>Less Payments</w:t>
            </w:r>
          </w:p>
        </w:tc>
        <w:tc>
          <w:tcPr>
            <w:tcW w:w="3120" w:type="dxa"/>
          </w:tcPr>
          <w:p w:rsidR="00C25DEF" w:rsidRPr="003E2EA1" w:rsidRDefault="00C25DEF" w:rsidP="003C4D11">
            <w:pPr>
              <w:pStyle w:val="Body"/>
              <w:ind w:right="-34"/>
              <w:jc w:val="right"/>
              <w:rPr>
                <w:rFonts w:ascii="Comic Sans MS" w:hAnsi="Comic Sans MS"/>
                <w:sz w:val="22"/>
                <w:szCs w:val="22"/>
              </w:rPr>
            </w:pPr>
            <w:r w:rsidRPr="003E2EA1">
              <w:rPr>
                <w:rFonts w:ascii="Comic Sans MS" w:hAnsi="Comic Sans MS"/>
                <w:sz w:val="22"/>
                <w:szCs w:val="22"/>
                <w:u w:val="single"/>
              </w:rPr>
              <w:t>£</w:t>
            </w:r>
            <w:r w:rsidR="00D23BF7">
              <w:rPr>
                <w:rFonts w:ascii="Comic Sans MS" w:hAnsi="Comic Sans MS"/>
                <w:sz w:val="22"/>
                <w:szCs w:val="22"/>
                <w:u w:val="single"/>
              </w:rPr>
              <w:t>7633.42</w:t>
            </w:r>
          </w:p>
        </w:tc>
        <w:tc>
          <w:tcPr>
            <w:tcW w:w="3432" w:type="dxa"/>
          </w:tcPr>
          <w:p w:rsidR="00C25DEF" w:rsidRPr="003E2EA1" w:rsidRDefault="00F575EB" w:rsidP="00F575EB">
            <w:pPr>
              <w:pStyle w:val="Body"/>
              <w:ind w:right="-34"/>
              <w:jc w:val="center"/>
              <w:rPr>
                <w:rFonts w:ascii="Comic Sans MS" w:hAnsi="Comic Sans MS"/>
                <w:bCs/>
                <w:sz w:val="22"/>
                <w:szCs w:val="22"/>
                <w:u w:val="single"/>
              </w:rPr>
            </w:pPr>
            <w:r w:rsidRPr="003E2EA1">
              <w:rPr>
                <w:rFonts w:ascii="Comic Sans MS" w:hAnsi="Comic Sans MS"/>
                <w:bCs/>
                <w:sz w:val="22"/>
                <w:szCs w:val="22"/>
              </w:rPr>
              <w:t xml:space="preserve">                              </w:t>
            </w:r>
            <w:r w:rsidRPr="003E2EA1">
              <w:rPr>
                <w:rFonts w:ascii="Comic Sans MS" w:hAnsi="Comic Sans MS"/>
                <w:bCs/>
                <w:sz w:val="22"/>
                <w:szCs w:val="22"/>
                <w:u w:val="single"/>
              </w:rPr>
              <w:t xml:space="preserve">           .</w:t>
            </w:r>
          </w:p>
        </w:tc>
      </w:tr>
      <w:tr w:rsidR="00C25DEF" w:rsidRPr="003E2EA1" w:rsidTr="005E2C1E">
        <w:tblPrEx>
          <w:tblCellMar>
            <w:top w:w="0" w:type="dxa"/>
            <w:bottom w:w="0" w:type="dxa"/>
          </w:tblCellMar>
        </w:tblPrEx>
        <w:trPr>
          <w:cantSplit/>
          <w:trHeight w:hRule="exact" w:val="284"/>
        </w:trPr>
        <w:tc>
          <w:tcPr>
            <w:tcW w:w="2148" w:type="dxa"/>
          </w:tcPr>
          <w:p w:rsidR="00C25DEF" w:rsidRPr="003E2EA1" w:rsidRDefault="002D513D" w:rsidP="00D316A7">
            <w:pPr>
              <w:pStyle w:val="Default"/>
              <w:spacing w:after="120"/>
              <w:ind w:right="-34"/>
              <w:rPr>
                <w:rFonts w:ascii="Comic Sans MS" w:hAnsi="Comic Sans MS"/>
                <w:sz w:val="22"/>
                <w:szCs w:val="22"/>
              </w:rPr>
            </w:pPr>
            <w:r w:rsidRPr="003E2EA1">
              <w:rPr>
                <w:rFonts w:ascii="Comic Sans MS" w:hAnsi="Comic Sans MS"/>
                <w:sz w:val="22"/>
                <w:szCs w:val="22"/>
              </w:rPr>
              <w:t>Balance C/F</w:t>
            </w:r>
          </w:p>
        </w:tc>
        <w:tc>
          <w:tcPr>
            <w:tcW w:w="3120" w:type="dxa"/>
          </w:tcPr>
          <w:p w:rsidR="00C25DEF" w:rsidRPr="003E2EA1" w:rsidRDefault="00C25DEF" w:rsidP="003C4D11">
            <w:pPr>
              <w:pStyle w:val="Body"/>
              <w:ind w:right="-34"/>
              <w:jc w:val="right"/>
              <w:rPr>
                <w:rFonts w:ascii="Comic Sans MS" w:hAnsi="Comic Sans MS"/>
                <w:b/>
                <w:sz w:val="22"/>
                <w:szCs w:val="22"/>
              </w:rPr>
            </w:pPr>
            <w:r w:rsidRPr="003E2EA1">
              <w:rPr>
                <w:rFonts w:ascii="Comic Sans MS" w:hAnsi="Comic Sans MS"/>
                <w:b/>
                <w:sz w:val="22"/>
                <w:szCs w:val="22"/>
              </w:rPr>
              <w:t>£1</w:t>
            </w:r>
            <w:r w:rsidR="00D23BF7">
              <w:rPr>
                <w:rFonts w:ascii="Comic Sans MS" w:hAnsi="Comic Sans MS"/>
                <w:b/>
                <w:sz w:val="22"/>
                <w:szCs w:val="22"/>
              </w:rPr>
              <w:t>6389</w:t>
            </w:r>
            <w:r w:rsidRPr="003E2EA1">
              <w:rPr>
                <w:rFonts w:ascii="Comic Sans MS" w:hAnsi="Comic Sans MS"/>
                <w:b/>
                <w:sz w:val="22"/>
                <w:szCs w:val="22"/>
              </w:rPr>
              <w:t>.</w:t>
            </w:r>
            <w:r w:rsidR="00D23BF7">
              <w:rPr>
                <w:rFonts w:ascii="Comic Sans MS" w:hAnsi="Comic Sans MS"/>
                <w:b/>
                <w:sz w:val="22"/>
                <w:szCs w:val="22"/>
              </w:rPr>
              <w:t>37</w:t>
            </w:r>
          </w:p>
        </w:tc>
        <w:tc>
          <w:tcPr>
            <w:tcW w:w="3432" w:type="dxa"/>
          </w:tcPr>
          <w:p w:rsidR="00C25DEF" w:rsidRDefault="00C25DEF" w:rsidP="003C4D11">
            <w:pPr>
              <w:pStyle w:val="Body"/>
              <w:ind w:right="-34"/>
              <w:jc w:val="right"/>
              <w:rPr>
                <w:rFonts w:ascii="Comic Sans MS" w:hAnsi="Comic Sans MS"/>
                <w:b/>
                <w:sz w:val="22"/>
                <w:szCs w:val="22"/>
              </w:rPr>
            </w:pPr>
            <w:r w:rsidRPr="003E2EA1">
              <w:rPr>
                <w:rFonts w:ascii="Comic Sans MS" w:hAnsi="Comic Sans MS"/>
                <w:b/>
                <w:sz w:val="22"/>
                <w:szCs w:val="22"/>
              </w:rPr>
              <w:t>£</w:t>
            </w:r>
            <w:r w:rsidR="002D513D" w:rsidRPr="003E2EA1">
              <w:rPr>
                <w:rFonts w:ascii="Comic Sans MS" w:hAnsi="Comic Sans MS"/>
                <w:b/>
                <w:sz w:val="22"/>
                <w:szCs w:val="22"/>
              </w:rPr>
              <w:t>130</w:t>
            </w:r>
            <w:r w:rsidR="00D23BF7">
              <w:rPr>
                <w:rFonts w:ascii="Comic Sans MS" w:hAnsi="Comic Sans MS"/>
                <w:b/>
                <w:sz w:val="22"/>
                <w:szCs w:val="22"/>
              </w:rPr>
              <w:t>7.28</w:t>
            </w:r>
          </w:p>
          <w:p w:rsidR="00D23BF7" w:rsidRPr="003E2EA1" w:rsidRDefault="00D23BF7" w:rsidP="003C4D11">
            <w:pPr>
              <w:pStyle w:val="Body"/>
              <w:ind w:right="-34"/>
              <w:jc w:val="right"/>
              <w:rPr>
                <w:rFonts w:ascii="Comic Sans MS" w:hAnsi="Comic Sans MS"/>
                <w:b/>
                <w:bCs/>
                <w:sz w:val="22"/>
                <w:szCs w:val="22"/>
              </w:rPr>
            </w:pPr>
          </w:p>
        </w:tc>
      </w:tr>
      <w:tr w:rsidR="00D23BF7" w:rsidRPr="003E2EA1" w:rsidTr="005E2C1E">
        <w:tblPrEx>
          <w:tblCellMar>
            <w:top w:w="0" w:type="dxa"/>
            <w:bottom w:w="0" w:type="dxa"/>
          </w:tblCellMar>
        </w:tblPrEx>
        <w:trPr>
          <w:cantSplit/>
          <w:trHeight w:hRule="exact" w:val="284"/>
        </w:trPr>
        <w:tc>
          <w:tcPr>
            <w:tcW w:w="2148" w:type="dxa"/>
          </w:tcPr>
          <w:p w:rsidR="00D23BF7" w:rsidRPr="008424E5" w:rsidRDefault="00D23BF7" w:rsidP="00552809">
            <w:pPr>
              <w:pStyle w:val="Default"/>
              <w:spacing w:after="120"/>
              <w:ind w:right="-34"/>
              <w:rPr>
                <w:rFonts w:ascii="Comic Sans MS" w:hAnsi="Comic Sans MS"/>
                <w:b/>
                <w:bCs/>
                <w:sz w:val="22"/>
                <w:szCs w:val="22"/>
              </w:rPr>
            </w:pPr>
            <w:r w:rsidRPr="008424E5">
              <w:rPr>
                <w:rFonts w:ascii="Comic Sans MS" w:hAnsi="Comic Sans MS"/>
                <w:b/>
                <w:bCs/>
                <w:sz w:val="22"/>
                <w:szCs w:val="22"/>
              </w:rPr>
              <w:t>2020/21</w:t>
            </w:r>
          </w:p>
        </w:tc>
        <w:tc>
          <w:tcPr>
            <w:tcW w:w="3120" w:type="dxa"/>
          </w:tcPr>
          <w:p w:rsidR="00D23BF7" w:rsidRPr="003E2EA1" w:rsidRDefault="00D23BF7" w:rsidP="00552809">
            <w:pPr>
              <w:pStyle w:val="Default"/>
              <w:spacing w:after="120"/>
              <w:ind w:right="-34"/>
              <w:jc w:val="right"/>
              <w:rPr>
                <w:rFonts w:ascii="Comic Sans MS" w:hAnsi="Comic Sans MS"/>
                <w:sz w:val="22"/>
                <w:szCs w:val="22"/>
              </w:rPr>
            </w:pPr>
          </w:p>
        </w:tc>
        <w:tc>
          <w:tcPr>
            <w:tcW w:w="3432" w:type="dxa"/>
          </w:tcPr>
          <w:p w:rsidR="00D23BF7" w:rsidRPr="003E2EA1" w:rsidRDefault="00D23BF7" w:rsidP="00552809">
            <w:pPr>
              <w:pStyle w:val="Default"/>
              <w:spacing w:after="120"/>
              <w:ind w:right="-34"/>
              <w:jc w:val="right"/>
              <w:rPr>
                <w:rFonts w:ascii="Comic Sans MS" w:hAnsi="Comic Sans MS"/>
                <w:sz w:val="22"/>
                <w:szCs w:val="22"/>
                <w:u w:val="single"/>
              </w:rPr>
            </w:pP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Balance B/F</w:t>
            </w:r>
            <w:r w:rsidRPr="003E2EA1">
              <w:rPr>
                <w:rFonts w:ascii="Comic Sans MS" w:hAnsi="Comic Sans MS"/>
                <w:sz w:val="22"/>
                <w:szCs w:val="22"/>
              </w:rPr>
              <w:tab/>
            </w:r>
          </w:p>
        </w:tc>
        <w:tc>
          <w:tcPr>
            <w:tcW w:w="3120" w:type="dxa"/>
          </w:tcPr>
          <w:p w:rsidR="00D23BF7" w:rsidRPr="003E2EA1" w:rsidRDefault="00D23BF7" w:rsidP="00552809">
            <w:pPr>
              <w:pStyle w:val="Default"/>
              <w:spacing w:after="120"/>
              <w:ind w:right="-34"/>
              <w:jc w:val="right"/>
              <w:rPr>
                <w:rFonts w:ascii="Comic Sans MS" w:hAnsi="Comic Sans MS"/>
                <w:sz w:val="22"/>
                <w:szCs w:val="22"/>
              </w:rPr>
            </w:pPr>
            <w:r w:rsidRPr="003E2EA1">
              <w:rPr>
                <w:rFonts w:ascii="Comic Sans MS" w:hAnsi="Comic Sans MS"/>
                <w:sz w:val="22"/>
                <w:szCs w:val="22"/>
              </w:rPr>
              <w:t>£</w:t>
            </w:r>
            <w:r>
              <w:rPr>
                <w:rFonts w:ascii="Comic Sans MS" w:hAnsi="Comic Sans MS"/>
                <w:sz w:val="22"/>
                <w:szCs w:val="22"/>
              </w:rPr>
              <w:t>16389.37</w:t>
            </w:r>
          </w:p>
          <w:p w:rsidR="00D23BF7" w:rsidRPr="003E2EA1" w:rsidRDefault="00D23BF7" w:rsidP="00552809">
            <w:pPr>
              <w:pStyle w:val="Body"/>
              <w:ind w:right="-34"/>
              <w:jc w:val="right"/>
              <w:rPr>
                <w:rFonts w:ascii="Comic Sans MS" w:hAnsi="Comic Sans MS"/>
                <w:b/>
                <w:bCs/>
                <w:sz w:val="22"/>
                <w:szCs w:val="22"/>
                <w:u w:val="single"/>
              </w:rPr>
            </w:pPr>
            <w:r w:rsidRPr="003E2EA1">
              <w:rPr>
                <w:rFonts w:ascii="Comic Sans MS" w:hAnsi="Comic Sans MS"/>
                <w:sz w:val="22"/>
                <w:szCs w:val="22"/>
              </w:rPr>
              <w:t>£7522.19</w:t>
            </w:r>
          </w:p>
        </w:tc>
        <w:tc>
          <w:tcPr>
            <w:tcW w:w="3432" w:type="dxa"/>
          </w:tcPr>
          <w:p w:rsidR="00D23BF7" w:rsidRPr="003E2EA1" w:rsidRDefault="00D23BF7" w:rsidP="00552809">
            <w:pPr>
              <w:pStyle w:val="Body"/>
              <w:ind w:right="-34"/>
              <w:jc w:val="right"/>
              <w:rPr>
                <w:rFonts w:ascii="Comic Sans MS" w:hAnsi="Comic Sans MS"/>
                <w:bCs/>
                <w:sz w:val="22"/>
                <w:szCs w:val="22"/>
              </w:rPr>
            </w:pPr>
            <w:r w:rsidRPr="003E2EA1">
              <w:rPr>
                <w:rFonts w:ascii="Comic Sans MS" w:hAnsi="Comic Sans MS"/>
                <w:bCs/>
                <w:sz w:val="22"/>
                <w:szCs w:val="22"/>
              </w:rPr>
              <w:t>£130</w:t>
            </w:r>
            <w:r>
              <w:rPr>
                <w:rFonts w:ascii="Comic Sans MS" w:hAnsi="Comic Sans MS"/>
                <w:bCs/>
                <w:sz w:val="22"/>
                <w:szCs w:val="22"/>
              </w:rPr>
              <w:t>7</w:t>
            </w:r>
            <w:r w:rsidRPr="003E2EA1">
              <w:rPr>
                <w:rFonts w:ascii="Comic Sans MS" w:hAnsi="Comic Sans MS"/>
                <w:bCs/>
                <w:sz w:val="22"/>
                <w:szCs w:val="22"/>
              </w:rPr>
              <w:t>.</w:t>
            </w:r>
            <w:r>
              <w:rPr>
                <w:rFonts w:ascii="Comic Sans MS" w:hAnsi="Comic Sans MS"/>
                <w:bCs/>
                <w:sz w:val="22"/>
                <w:szCs w:val="22"/>
              </w:rPr>
              <w:t>28</w:t>
            </w: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 xml:space="preserve">Plus Precept      </w:t>
            </w:r>
          </w:p>
        </w:tc>
        <w:tc>
          <w:tcPr>
            <w:tcW w:w="3120" w:type="dxa"/>
          </w:tcPr>
          <w:p w:rsidR="00D23BF7" w:rsidRPr="003E2EA1" w:rsidRDefault="00D23BF7" w:rsidP="00552809">
            <w:pPr>
              <w:pStyle w:val="Body"/>
              <w:ind w:right="-34"/>
              <w:jc w:val="right"/>
              <w:rPr>
                <w:rFonts w:ascii="Comic Sans MS" w:hAnsi="Comic Sans MS"/>
                <w:bCs/>
                <w:sz w:val="22"/>
                <w:szCs w:val="22"/>
                <w:u w:val="single"/>
              </w:rPr>
            </w:pPr>
            <w:r w:rsidRPr="003E2EA1">
              <w:rPr>
                <w:rFonts w:ascii="Comic Sans MS" w:hAnsi="Comic Sans MS"/>
                <w:sz w:val="22"/>
                <w:szCs w:val="22"/>
              </w:rPr>
              <w:t>£7500.00</w:t>
            </w:r>
          </w:p>
        </w:tc>
        <w:tc>
          <w:tcPr>
            <w:tcW w:w="3432" w:type="dxa"/>
          </w:tcPr>
          <w:p w:rsidR="00D23BF7" w:rsidRPr="003E2EA1" w:rsidRDefault="00D23BF7" w:rsidP="00552809">
            <w:pPr>
              <w:pStyle w:val="Body"/>
              <w:ind w:right="-34"/>
              <w:jc w:val="right"/>
              <w:rPr>
                <w:rFonts w:ascii="Comic Sans MS" w:hAnsi="Comic Sans MS"/>
                <w:bCs/>
                <w:sz w:val="22"/>
                <w:szCs w:val="22"/>
                <w:u w:val="single"/>
              </w:rPr>
            </w:pP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Plus Receipts</w:t>
            </w:r>
          </w:p>
        </w:tc>
        <w:tc>
          <w:tcPr>
            <w:tcW w:w="3120" w:type="dxa"/>
          </w:tcPr>
          <w:p w:rsidR="00D23BF7" w:rsidRPr="005E2C1E" w:rsidRDefault="00D23BF7" w:rsidP="00552809">
            <w:pPr>
              <w:pStyle w:val="Body"/>
              <w:ind w:right="-34"/>
              <w:jc w:val="right"/>
              <w:rPr>
                <w:rFonts w:ascii="Comic Sans MS" w:hAnsi="Comic Sans MS"/>
                <w:bCs/>
                <w:sz w:val="22"/>
                <w:szCs w:val="22"/>
              </w:rPr>
            </w:pPr>
            <w:r w:rsidRPr="005E2C1E">
              <w:rPr>
                <w:rFonts w:ascii="Comic Sans MS" w:hAnsi="Comic Sans MS"/>
                <w:sz w:val="22"/>
                <w:szCs w:val="22"/>
              </w:rPr>
              <w:t>£76.15</w:t>
            </w:r>
          </w:p>
        </w:tc>
        <w:tc>
          <w:tcPr>
            <w:tcW w:w="3432" w:type="dxa"/>
          </w:tcPr>
          <w:p w:rsidR="00D23BF7" w:rsidRPr="003E2EA1" w:rsidRDefault="00D23BF7" w:rsidP="00552809">
            <w:pPr>
              <w:pStyle w:val="Body"/>
              <w:ind w:right="-34"/>
              <w:jc w:val="right"/>
              <w:rPr>
                <w:rFonts w:ascii="Comic Sans MS" w:hAnsi="Comic Sans MS"/>
                <w:bCs/>
                <w:sz w:val="22"/>
                <w:szCs w:val="22"/>
                <w:u w:val="single"/>
              </w:rPr>
            </w:pPr>
            <w:r w:rsidRPr="003E2EA1">
              <w:rPr>
                <w:rFonts w:ascii="Comic Sans MS" w:hAnsi="Comic Sans MS"/>
                <w:bCs/>
                <w:sz w:val="22"/>
                <w:szCs w:val="22"/>
                <w:u w:val="single"/>
              </w:rPr>
              <w:t>£</w:t>
            </w:r>
            <w:r>
              <w:rPr>
                <w:rFonts w:ascii="Comic Sans MS" w:hAnsi="Comic Sans MS"/>
                <w:bCs/>
                <w:sz w:val="22"/>
                <w:szCs w:val="22"/>
                <w:u w:val="single"/>
              </w:rPr>
              <w:t>0.63</w:t>
            </w: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Sub Total Disbursements</w:t>
            </w:r>
            <w:r w:rsidRPr="003E2EA1">
              <w:rPr>
                <w:rFonts w:ascii="Comic Sans MS" w:hAnsi="Comic Sans MS"/>
                <w:sz w:val="22"/>
                <w:szCs w:val="22"/>
              </w:rPr>
              <w:tab/>
            </w:r>
          </w:p>
        </w:tc>
        <w:tc>
          <w:tcPr>
            <w:tcW w:w="3120" w:type="dxa"/>
          </w:tcPr>
          <w:p w:rsidR="00D23BF7" w:rsidRPr="005E2C1E" w:rsidRDefault="00D23BF7" w:rsidP="00552809">
            <w:pPr>
              <w:pStyle w:val="Body"/>
              <w:ind w:right="-34"/>
              <w:jc w:val="right"/>
              <w:rPr>
                <w:rFonts w:ascii="Comic Sans MS" w:hAnsi="Comic Sans MS"/>
                <w:bCs/>
                <w:sz w:val="22"/>
                <w:szCs w:val="22"/>
              </w:rPr>
            </w:pPr>
            <w:r w:rsidRPr="005E2C1E">
              <w:rPr>
                <w:rFonts w:ascii="Comic Sans MS" w:hAnsi="Comic Sans MS"/>
                <w:sz w:val="22"/>
                <w:szCs w:val="22"/>
              </w:rPr>
              <w:t>£23965.52</w:t>
            </w:r>
          </w:p>
        </w:tc>
        <w:tc>
          <w:tcPr>
            <w:tcW w:w="3432" w:type="dxa"/>
          </w:tcPr>
          <w:p w:rsidR="00D23BF7" w:rsidRPr="003E2EA1" w:rsidRDefault="00D23BF7" w:rsidP="00552809">
            <w:pPr>
              <w:pStyle w:val="Body"/>
              <w:ind w:right="-34"/>
              <w:jc w:val="right"/>
              <w:rPr>
                <w:rFonts w:ascii="Comic Sans MS" w:hAnsi="Comic Sans MS"/>
                <w:bCs/>
                <w:sz w:val="22"/>
                <w:szCs w:val="22"/>
              </w:rPr>
            </w:pPr>
            <w:r w:rsidRPr="003E2EA1">
              <w:rPr>
                <w:rFonts w:ascii="Comic Sans MS" w:hAnsi="Comic Sans MS"/>
                <w:bCs/>
                <w:sz w:val="22"/>
                <w:szCs w:val="22"/>
              </w:rPr>
              <w:t>£130</w:t>
            </w:r>
            <w:r>
              <w:rPr>
                <w:rFonts w:ascii="Comic Sans MS" w:hAnsi="Comic Sans MS"/>
                <w:bCs/>
                <w:sz w:val="22"/>
                <w:szCs w:val="22"/>
              </w:rPr>
              <w:t>7</w:t>
            </w:r>
            <w:r w:rsidRPr="003E2EA1">
              <w:rPr>
                <w:rFonts w:ascii="Comic Sans MS" w:hAnsi="Comic Sans MS"/>
                <w:bCs/>
                <w:sz w:val="22"/>
                <w:szCs w:val="22"/>
              </w:rPr>
              <w:t>.</w:t>
            </w:r>
            <w:r>
              <w:rPr>
                <w:rFonts w:ascii="Comic Sans MS" w:hAnsi="Comic Sans MS"/>
                <w:bCs/>
                <w:sz w:val="22"/>
                <w:szCs w:val="22"/>
              </w:rPr>
              <w:t>91</w:t>
            </w: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Less Payments</w:t>
            </w:r>
          </w:p>
        </w:tc>
        <w:tc>
          <w:tcPr>
            <w:tcW w:w="3120" w:type="dxa"/>
          </w:tcPr>
          <w:p w:rsidR="00D23BF7" w:rsidRPr="003E2EA1" w:rsidRDefault="00D23BF7" w:rsidP="00552809">
            <w:pPr>
              <w:pStyle w:val="Body"/>
              <w:ind w:right="-34"/>
              <w:jc w:val="right"/>
              <w:rPr>
                <w:rFonts w:ascii="Comic Sans MS" w:hAnsi="Comic Sans MS"/>
                <w:sz w:val="22"/>
                <w:szCs w:val="22"/>
              </w:rPr>
            </w:pPr>
            <w:r w:rsidRPr="003E2EA1">
              <w:rPr>
                <w:rFonts w:ascii="Comic Sans MS" w:hAnsi="Comic Sans MS"/>
                <w:sz w:val="22"/>
                <w:szCs w:val="22"/>
                <w:u w:val="single"/>
              </w:rPr>
              <w:t>£</w:t>
            </w:r>
            <w:r>
              <w:rPr>
                <w:rFonts w:ascii="Comic Sans MS" w:hAnsi="Comic Sans MS"/>
                <w:sz w:val="22"/>
                <w:szCs w:val="22"/>
                <w:u w:val="single"/>
              </w:rPr>
              <w:t>4865.61</w:t>
            </w:r>
          </w:p>
        </w:tc>
        <w:tc>
          <w:tcPr>
            <w:tcW w:w="3432" w:type="dxa"/>
          </w:tcPr>
          <w:p w:rsidR="00D23BF7" w:rsidRPr="003E2EA1" w:rsidRDefault="00D23BF7" w:rsidP="00552809">
            <w:pPr>
              <w:pStyle w:val="Body"/>
              <w:ind w:right="-34"/>
              <w:jc w:val="center"/>
              <w:rPr>
                <w:rFonts w:ascii="Comic Sans MS" w:hAnsi="Comic Sans MS"/>
                <w:bCs/>
                <w:sz w:val="22"/>
                <w:szCs w:val="22"/>
                <w:u w:val="single"/>
              </w:rPr>
            </w:pPr>
            <w:r w:rsidRPr="003E2EA1">
              <w:rPr>
                <w:rFonts w:ascii="Comic Sans MS" w:hAnsi="Comic Sans MS"/>
                <w:bCs/>
                <w:sz w:val="22"/>
                <w:szCs w:val="22"/>
              </w:rPr>
              <w:t xml:space="preserve">                              </w:t>
            </w:r>
            <w:r w:rsidRPr="003E2EA1">
              <w:rPr>
                <w:rFonts w:ascii="Comic Sans MS" w:hAnsi="Comic Sans MS"/>
                <w:bCs/>
                <w:sz w:val="22"/>
                <w:szCs w:val="22"/>
                <w:u w:val="single"/>
              </w:rPr>
              <w:t xml:space="preserve">           .</w:t>
            </w:r>
          </w:p>
        </w:tc>
      </w:tr>
      <w:tr w:rsidR="00D23BF7" w:rsidRPr="003E2EA1" w:rsidTr="005E2C1E">
        <w:tblPrEx>
          <w:tblCellMar>
            <w:top w:w="0" w:type="dxa"/>
            <w:bottom w:w="0" w:type="dxa"/>
          </w:tblCellMar>
        </w:tblPrEx>
        <w:trPr>
          <w:cantSplit/>
          <w:trHeight w:hRule="exact" w:val="284"/>
        </w:trPr>
        <w:tc>
          <w:tcPr>
            <w:tcW w:w="2148" w:type="dxa"/>
          </w:tcPr>
          <w:p w:rsidR="00D23BF7" w:rsidRPr="003E2EA1" w:rsidRDefault="00D23BF7" w:rsidP="00552809">
            <w:pPr>
              <w:pStyle w:val="Default"/>
              <w:spacing w:after="120"/>
              <w:ind w:right="-34"/>
              <w:rPr>
                <w:rFonts w:ascii="Comic Sans MS" w:hAnsi="Comic Sans MS"/>
                <w:sz w:val="22"/>
                <w:szCs w:val="22"/>
              </w:rPr>
            </w:pPr>
            <w:r w:rsidRPr="003E2EA1">
              <w:rPr>
                <w:rFonts w:ascii="Comic Sans MS" w:hAnsi="Comic Sans MS"/>
                <w:sz w:val="22"/>
                <w:szCs w:val="22"/>
              </w:rPr>
              <w:t>Balance C/F</w:t>
            </w:r>
          </w:p>
        </w:tc>
        <w:tc>
          <w:tcPr>
            <w:tcW w:w="3120" w:type="dxa"/>
          </w:tcPr>
          <w:p w:rsidR="00D23BF7" w:rsidRPr="003E2EA1" w:rsidRDefault="00D23BF7" w:rsidP="00552809">
            <w:pPr>
              <w:pStyle w:val="Body"/>
              <w:ind w:right="-34"/>
              <w:jc w:val="right"/>
              <w:rPr>
                <w:rFonts w:ascii="Comic Sans MS" w:hAnsi="Comic Sans MS"/>
                <w:b/>
                <w:sz w:val="22"/>
                <w:szCs w:val="22"/>
              </w:rPr>
            </w:pPr>
            <w:r w:rsidRPr="003E2EA1">
              <w:rPr>
                <w:rFonts w:ascii="Comic Sans MS" w:hAnsi="Comic Sans MS"/>
                <w:b/>
                <w:sz w:val="22"/>
                <w:szCs w:val="22"/>
              </w:rPr>
              <w:t>£1</w:t>
            </w:r>
            <w:r>
              <w:rPr>
                <w:rFonts w:ascii="Comic Sans MS" w:hAnsi="Comic Sans MS"/>
                <w:b/>
                <w:sz w:val="22"/>
                <w:szCs w:val="22"/>
              </w:rPr>
              <w:t>9099</w:t>
            </w:r>
            <w:r w:rsidRPr="003E2EA1">
              <w:rPr>
                <w:rFonts w:ascii="Comic Sans MS" w:hAnsi="Comic Sans MS"/>
                <w:b/>
                <w:sz w:val="22"/>
                <w:szCs w:val="22"/>
              </w:rPr>
              <w:t>.</w:t>
            </w:r>
            <w:r>
              <w:rPr>
                <w:rFonts w:ascii="Comic Sans MS" w:hAnsi="Comic Sans MS"/>
                <w:b/>
                <w:sz w:val="22"/>
                <w:szCs w:val="22"/>
              </w:rPr>
              <w:t>91</w:t>
            </w:r>
          </w:p>
        </w:tc>
        <w:tc>
          <w:tcPr>
            <w:tcW w:w="3432" w:type="dxa"/>
          </w:tcPr>
          <w:p w:rsidR="00D23BF7" w:rsidRDefault="00D23BF7" w:rsidP="00552809">
            <w:pPr>
              <w:pStyle w:val="Body"/>
              <w:ind w:right="-34"/>
              <w:jc w:val="right"/>
              <w:rPr>
                <w:rFonts w:ascii="Comic Sans MS" w:hAnsi="Comic Sans MS"/>
                <w:b/>
                <w:sz w:val="22"/>
                <w:szCs w:val="22"/>
              </w:rPr>
            </w:pPr>
            <w:r w:rsidRPr="003E2EA1">
              <w:rPr>
                <w:rFonts w:ascii="Comic Sans MS" w:hAnsi="Comic Sans MS"/>
                <w:b/>
                <w:sz w:val="22"/>
                <w:szCs w:val="22"/>
              </w:rPr>
              <w:t>£130</w:t>
            </w:r>
            <w:r>
              <w:rPr>
                <w:rFonts w:ascii="Comic Sans MS" w:hAnsi="Comic Sans MS"/>
                <w:b/>
                <w:sz w:val="22"/>
                <w:szCs w:val="22"/>
              </w:rPr>
              <w:t>7.91</w:t>
            </w:r>
          </w:p>
          <w:p w:rsidR="00D23BF7" w:rsidRPr="003E2EA1" w:rsidRDefault="00D23BF7" w:rsidP="00552809">
            <w:pPr>
              <w:pStyle w:val="Body"/>
              <w:ind w:right="-34"/>
              <w:jc w:val="right"/>
              <w:rPr>
                <w:rFonts w:ascii="Comic Sans MS" w:hAnsi="Comic Sans MS"/>
                <w:b/>
                <w:bCs/>
                <w:sz w:val="22"/>
                <w:szCs w:val="22"/>
              </w:rPr>
            </w:pPr>
          </w:p>
        </w:tc>
      </w:tr>
    </w:tbl>
    <w:p w:rsidR="008424E5" w:rsidRDefault="008424E5" w:rsidP="00D316A7">
      <w:pPr>
        <w:pStyle w:val="Default"/>
        <w:spacing w:after="120"/>
        <w:ind w:left="360" w:right="-34" w:hanging="360"/>
        <w:jc w:val="both"/>
        <w:rPr>
          <w:rFonts w:ascii="Comic Sans MS" w:hAnsi="Comic Sans MS"/>
          <w:bCs/>
          <w:sz w:val="22"/>
          <w:szCs w:val="22"/>
        </w:rPr>
      </w:pPr>
    </w:p>
    <w:p w:rsidR="00054781" w:rsidRPr="003E2EA1" w:rsidRDefault="00F575EB" w:rsidP="00D316A7">
      <w:pPr>
        <w:pStyle w:val="Default"/>
        <w:spacing w:after="120"/>
        <w:ind w:left="360" w:right="-34" w:hanging="360"/>
        <w:jc w:val="both"/>
        <w:rPr>
          <w:rFonts w:ascii="Comic Sans MS" w:hAnsi="Comic Sans MS"/>
          <w:bCs/>
          <w:sz w:val="22"/>
          <w:szCs w:val="22"/>
        </w:rPr>
      </w:pPr>
      <w:r w:rsidRPr="003E2EA1">
        <w:rPr>
          <w:rFonts w:ascii="Comic Sans MS" w:hAnsi="Comic Sans MS"/>
          <w:bCs/>
          <w:sz w:val="22"/>
          <w:szCs w:val="22"/>
        </w:rPr>
        <w:t xml:space="preserve">The </w:t>
      </w:r>
      <w:r w:rsidR="007E441A" w:rsidRPr="003E2EA1">
        <w:rPr>
          <w:rFonts w:ascii="Comic Sans MS" w:hAnsi="Comic Sans MS"/>
          <w:bCs/>
          <w:sz w:val="22"/>
          <w:szCs w:val="22"/>
        </w:rPr>
        <w:t xml:space="preserve">year end </w:t>
      </w:r>
      <w:r w:rsidRPr="003E2EA1">
        <w:rPr>
          <w:rFonts w:ascii="Comic Sans MS" w:hAnsi="Comic Sans MS"/>
          <w:bCs/>
          <w:sz w:val="22"/>
          <w:szCs w:val="22"/>
        </w:rPr>
        <w:t>Current A/C balance includes £</w:t>
      </w:r>
      <w:r w:rsidR="002D513D" w:rsidRPr="003E2EA1">
        <w:rPr>
          <w:rFonts w:ascii="Comic Sans MS" w:hAnsi="Comic Sans MS"/>
          <w:bCs/>
          <w:sz w:val="22"/>
          <w:szCs w:val="22"/>
        </w:rPr>
        <w:t>9</w:t>
      </w:r>
      <w:r w:rsidR="008424E5">
        <w:rPr>
          <w:rFonts w:ascii="Comic Sans MS" w:hAnsi="Comic Sans MS"/>
          <w:bCs/>
          <w:sz w:val="22"/>
          <w:szCs w:val="22"/>
        </w:rPr>
        <w:t>919</w:t>
      </w:r>
      <w:r w:rsidRPr="003E2EA1">
        <w:rPr>
          <w:rFonts w:ascii="Comic Sans MS" w:hAnsi="Comic Sans MS"/>
          <w:bCs/>
          <w:sz w:val="22"/>
          <w:szCs w:val="22"/>
        </w:rPr>
        <w:t xml:space="preserve">.88 </w:t>
      </w:r>
      <w:r w:rsidR="007E441A" w:rsidRPr="003E2EA1">
        <w:rPr>
          <w:rFonts w:ascii="Comic Sans MS" w:hAnsi="Comic Sans MS"/>
          <w:bCs/>
          <w:sz w:val="22"/>
          <w:szCs w:val="22"/>
        </w:rPr>
        <w:t>for the Cemetery Extension Fund.</w:t>
      </w:r>
    </w:p>
    <w:p w:rsidR="00BB1E80" w:rsidRPr="003E2EA1" w:rsidRDefault="00C25DEF" w:rsidP="00D316A7">
      <w:pPr>
        <w:pStyle w:val="Default"/>
        <w:spacing w:after="120"/>
        <w:ind w:left="360" w:right="-34" w:hanging="360"/>
        <w:jc w:val="both"/>
        <w:rPr>
          <w:rFonts w:ascii="Comic Sans MS" w:hAnsi="Comic Sans MS"/>
          <w:sz w:val="22"/>
          <w:szCs w:val="22"/>
        </w:rPr>
      </w:pPr>
      <w:r w:rsidRPr="003E2EA1">
        <w:rPr>
          <w:rFonts w:ascii="Comic Sans MS" w:hAnsi="Comic Sans MS"/>
          <w:b/>
          <w:bCs/>
          <w:sz w:val="22"/>
          <w:szCs w:val="22"/>
        </w:rPr>
        <w:t>3</w:t>
      </w:r>
      <w:r w:rsidR="00BB1E80" w:rsidRPr="003E2EA1">
        <w:rPr>
          <w:rFonts w:ascii="Comic Sans MS" w:hAnsi="Comic Sans MS"/>
          <w:b/>
          <w:bCs/>
          <w:sz w:val="22"/>
          <w:szCs w:val="22"/>
        </w:rPr>
        <w:t>.</w:t>
      </w:r>
      <w:r w:rsidR="00BB1E80" w:rsidRPr="003E2EA1">
        <w:rPr>
          <w:rFonts w:ascii="Comic Sans MS" w:hAnsi="Comic Sans MS"/>
          <w:sz w:val="22"/>
          <w:szCs w:val="22"/>
        </w:rPr>
        <w:tab/>
      </w:r>
      <w:r w:rsidR="00E6086C" w:rsidRPr="003E2EA1">
        <w:rPr>
          <w:rFonts w:ascii="Comic Sans MS" w:hAnsi="Comic Sans MS"/>
          <w:b/>
          <w:sz w:val="22"/>
          <w:szCs w:val="22"/>
        </w:rPr>
        <w:t>C</w:t>
      </w:r>
      <w:r w:rsidRPr="003E2EA1">
        <w:rPr>
          <w:rFonts w:ascii="Comic Sans MS" w:hAnsi="Comic Sans MS"/>
          <w:b/>
          <w:sz w:val="22"/>
          <w:szCs w:val="22"/>
        </w:rPr>
        <w:t xml:space="preserve">omments </w:t>
      </w:r>
      <w:r w:rsidR="00BB1E80" w:rsidRPr="003E2EA1">
        <w:rPr>
          <w:rFonts w:ascii="Comic Sans MS" w:hAnsi="Comic Sans MS"/>
          <w:b/>
          <w:sz w:val="22"/>
          <w:szCs w:val="22"/>
        </w:rPr>
        <w:t xml:space="preserve">and questions from </w:t>
      </w:r>
      <w:r w:rsidR="00BC2BF5" w:rsidRPr="003E2EA1">
        <w:rPr>
          <w:rFonts w:ascii="Comic Sans MS" w:hAnsi="Comic Sans MS"/>
          <w:b/>
          <w:sz w:val="22"/>
          <w:szCs w:val="22"/>
        </w:rPr>
        <w:t>parishioners</w:t>
      </w:r>
      <w:r w:rsidR="00BB1E80" w:rsidRPr="003E2EA1">
        <w:rPr>
          <w:rFonts w:ascii="Comic Sans MS" w:hAnsi="Comic Sans MS"/>
          <w:b/>
          <w:sz w:val="22"/>
          <w:szCs w:val="22"/>
        </w:rPr>
        <w:t>:</w:t>
      </w:r>
      <w:r w:rsidR="00BB1E80" w:rsidRPr="003E2EA1">
        <w:rPr>
          <w:rFonts w:ascii="Comic Sans MS" w:hAnsi="Comic Sans MS"/>
          <w:sz w:val="22"/>
          <w:szCs w:val="22"/>
        </w:rPr>
        <w:tab/>
      </w:r>
    </w:p>
    <w:p w:rsidR="000660D5" w:rsidRPr="003E2EA1" w:rsidRDefault="000660D5" w:rsidP="00D316A7">
      <w:pPr>
        <w:pStyle w:val="Default"/>
        <w:spacing w:after="120"/>
        <w:ind w:left="360" w:right="-34" w:hanging="360"/>
        <w:jc w:val="both"/>
        <w:rPr>
          <w:rFonts w:ascii="Comic Sans MS" w:hAnsi="Comic Sans MS"/>
          <w:sz w:val="22"/>
          <w:szCs w:val="22"/>
        </w:rPr>
      </w:pPr>
      <w:r w:rsidRPr="003E2EA1">
        <w:rPr>
          <w:rFonts w:ascii="Comic Sans MS" w:hAnsi="Comic Sans MS"/>
          <w:sz w:val="22"/>
          <w:szCs w:val="22"/>
        </w:rPr>
        <w:t>There were no comments or questions from parishioners.</w:t>
      </w:r>
    </w:p>
    <w:p w:rsidR="00BB1E80" w:rsidRPr="003E2EA1" w:rsidRDefault="00E6086C" w:rsidP="008424E5">
      <w:pPr>
        <w:pStyle w:val="Default"/>
        <w:spacing w:after="120"/>
        <w:ind w:right="-34"/>
        <w:jc w:val="both"/>
        <w:rPr>
          <w:rFonts w:ascii="Comic Sans MS" w:hAnsi="Comic Sans MS"/>
          <w:b/>
          <w:bCs/>
          <w:sz w:val="22"/>
          <w:szCs w:val="22"/>
        </w:rPr>
      </w:pPr>
      <w:r w:rsidRPr="003E2EA1">
        <w:rPr>
          <w:rFonts w:ascii="Comic Sans MS" w:hAnsi="Comic Sans MS"/>
          <w:b/>
          <w:sz w:val="22"/>
          <w:szCs w:val="22"/>
        </w:rPr>
        <w:t xml:space="preserve">4.  </w:t>
      </w:r>
      <w:r w:rsidRPr="003E2EA1">
        <w:rPr>
          <w:rFonts w:ascii="Comic Sans MS" w:hAnsi="Comic Sans MS"/>
          <w:b/>
          <w:bCs/>
          <w:sz w:val="22"/>
          <w:szCs w:val="22"/>
        </w:rPr>
        <w:t>Election of</w:t>
      </w:r>
      <w:r w:rsidR="00BB1E80" w:rsidRPr="003E2EA1">
        <w:rPr>
          <w:rFonts w:ascii="Comic Sans MS" w:hAnsi="Comic Sans MS"/>
          <w:b/>
          <w:bCs/>
          <w:sz w:val="22"/>
          <w:szCs w:val="22"/>
        </w:rPr>
        <w:t xml:space="preserve"> Chair</w:t>
      </w:r>
      <w:r w:rsidR="00043405" w:rsidRPr="003E2EA1">
        <w:rPr>
          <w:rFonts w:ascii="Comic Sans MS" w:hAnsi="Comic Sans MS"/>
          <w:b/>
          <w:bCs/>
          <w:sz w:val="22"/>
          <w:szCs w:val="22"/>
        </w:rPr>
        <w:t>:</w:t>
      </w:r>
    </w:p>
    <w:p w:rsidR="000660D5" w:rsidRPr="003E2EA1" w:rsidRDefault="007535CA" w:rsidP="002675C0">
      <w:pPr>
        <w:pStyle w:val="Default"/>
        <w:spacing w:after="120"/>
        <w:ind w:right="-34"/>
        <w:jc w:val="both"/>
        <w:rPr>
          <w:rFonts w:ascii="Comic Sans MS" w:hAnsi="Comic Sans MS"/>
          <w:sz w:val="22"/>
          <w:szCs w:val="22"/>
        </w:rPr>
      </w:pPr>
      <w:r>
        <w:rPr>
          <w:rFonts w:ascii="Comic Sans MS" w:hAnsi="Comic Sans MS"/>
          <w:sz w:val="22"/>
          <w:szCs w:val="22"/>
        </w:rPr>
        <w:t>J Don</w:t>
      </w:r>
      <w:r w:rsidR="000A0496">
        <w:rPr>
          <w:rFonts w:ascii="Comic Sans MS" w:hAnsi="Comic Sans MS"/>
          <w:sz w:val="22"/>
          <w:szCs w:val="22"/>
        </w:rPr>
        <w:t xml:space="preserve"> </w:t>
      </w:r>
      <w:r w:rsidR="000660D5" w:rsidRPr="003E2EA1">
        <w:rPr>
          <w:rFonts w:ascii="Comic Sans MS" w:hAnsi="Comic Sans MS"/>
          <w:sz w:val="22"/>
          <w:szCs w:val="22"/>
        </w:rPr>
        <w:t>proposed, seconded by</w:t>
      </w:r>
      <w:r w:rsidR="000A0496">
        <w:rPr>
          <w:rFonts w:ascii="Comic Sans MS" w:hAnsi="Comic Sans MS"/>
          <w:sz w:val="22"/>
          <w:szCs w:val="22"/>
        </w:rPr>
        <w:t xml:space="preserve"> </w:t>
      </w:r>
      <w:r>
        <w:rPr>
          <w:rFonts w:ascii="Comic Sans MS" w:hAnsi="Comic Sans MS"/>
          <w:sz w:val="22"/>
          <w:szCs w:val="22"/>
        </w:rPr>
        <w:t>E Smith</w:t>
      </w:r>
      <w:r w:rsidR="000660D5" w:rsidRPr="003E2EA1">
        <w:rPr>
          <w:rFonts w:ascii="Comic Sans MS" w:hAnsi="Comic Sans MS"/>
          <w:sz w:val="22"/>
          <w:szCs w:val="22"/>
        </w:rPr>
        <w:t xml:space="preserve">, that </w:t>
      </w:r>
      <w:r>
        <w:rPr>
          <w:rFonts w:ascii="Comic Sans MS" w:hAnsi="Comic Sans MS"/>
          <w:sz w:val="22"/>
          <w:szCs w:val="22"/>
        </w:rPr>
        <w:t>C Fenwick</w:t>
      </w:r>
      <w:r w:rsidR="00752EBA" w:rsidRPr="003E2EA1">
        <w:rPr>
          <w:rFonts w:ascii="Comic Sans MS" w:hAnsi="Comic Sans MS"/>
          <w:sz w:val="22"/>
          <w:szCs w:val="22"/>
        </w:rPr>
        <w:t xml:space="preserve"> </w:t>
      </w:r>
      <w:r w:rsidR="000660D5" w:rsidRPr="003E2EA1">
        <w:rPr>
          <w:rFonts w:ascii="Comic Sans MS" w:hAnsi="Comic Sans MS"/>
          <w:sz w:val="22"/>
          <w:szCs w:val="22"/>
        </w:rPr>
        <w:t>be</w:t>
      </w:r>
      <w:r w:rsidR="00752EBA" w:rsidRPr="003E2EA1">
        <w:rPr>
          <w:rFonts w:ascii="Comic Sans MS" w:hAnsi="Comic Sans MS"/>
          <w:sz w:val="22"/>
          <w:szCs w:val="22"/>
        </w:rPr>
        <w:t xml:space="preserve"> </w:t>
      </w:r>
      <w:r w:rsidR="000660D5" w:rsidRPr="003E2EA1">
        <w:rPr>
          <w:rFonts w:ascii="Comic Sans MS" w:hAnsi="Comic Sans MS"/>
          <w:sz w:val="22"/>
          <w:szCs w:val="22"/>
        </w:rPr>
        <w:t xml:space="preserve">elected as Chair for a further year. There being no other nominations, </w:t>
      </w:r>
      <w:r>
        <w:rPr>
          <w:rFonts w:ascii="Comic Sans MS" w:hAnsi="Comic Sans MS"/>
          <w:sz w:val="22"/>
          <w:szCs w:val="22"/>
        </w:rPr>
        <w:t>C Fenwick</w:t>
      </w:r>
      <w:r w:rsidR="000A0496">
        <w:rPr>
          <w:rFonts w:ascii="Comic Sans MS" w:hAnsi="Comic Sans MS"/>
          <w:sz w:val="22"/>
          <w:szCs w:val="22"/>
        </w:rPr>
        <w:t xml:space="preserve"> </w:t>
      </w:r>
      <w:r w:rsidR="002675C0" w:rsidRPr="003E2EA1">
        <w:rPr>
          <w:rFonts w:ascii="Comic Sans MS" w:hAnsi="Comic Sans MS"/>
          <w:sz w:val="22"/>
          <w:szCs w:val="22"/>
        </w:rPr>
        <w:t>w</w:t>
      </w:r>
      <w:r w:rsidR="000660D5" w:rsidRPr="003E2EA1">
        <w:rPr>
          <w:rFonts w:ascii="Comic Sans MS" w:hAnsi="Comic Sans MS"/>
          <w:sz w:val="22"/>
          <w:szCs w:val="22"/>
        </w:rPr>
        <w:t>as duly elected as Chair of Husthwaite Parish Council.</w:t>
      </w:r>
    </w:p>
    <w:p w:rsidR="00BB1E80" w:rsidRPr="003E2EA1" w:rsidRDefault="008424E5" w:rsidP="00D316A7">
      <w:pPr>
        <w:pStyle w:val="Default"/>
        <w:spacing w:after="120"/>
        <w:ind w:left="360" w:right="-34" w:hanging="360"/>
        <w:jc w:val="both"/>
        <w:rPr>
          <w:rFonts w:ascii="Comic Sans MS" w:hAnsi="Comic Sans MS"/>
          <w:b/>
          <w:bCs/>
          <w:sz w:val="22"/>
          <w:szCs w:val="22"/>
        </w:rPr>
      </w:pPr>
      <w:r>
        <w:rPr>
          <w:rFonts w:ascii="Comic Sans MS" w:hAnsi="Comic Sans MS"/>
          <w:b/>
          <w:bCs/>
          <w:sz w:val="22"/>
          <w:szCs w:val="22"/>
        </w:rPr>
        <w:t>5</w:t>
      </w:r>
      <w:r w:rsidR="00BB1E80" w:rsidRPr="003E2EA1">
        <w:rPr>
          <w:rFonts w:ascii="Comic Sans MS" w:hAnsi="Comic Sans MS"/>
          <w:b/>
          <w:bCs/>
          <w:sz w:val="22"/>
          <w:szCs w:val="22"/>
        </w:rPr>
        <w:t>.</w:t>
      </w:r>
      <w:r w:rsidR="00BB1E80" w:rsidRPr="003E2EA1">
        <w:rPr>
          <w:rFonts w:ascii="Comic Sans MS" w:hAnsi="Comic Sans MS"/>
          <w:b/>
          <w:bCs/>
          <w:sz w:val="22"/>
          <w:szCs w:val="22"/>
        </w:rPr>
        <w:tab/>
      </w:r>
      <w:r w:rsidR="00E6086C" w:rsidRPr="003E2EA1">
        <w:rPr>
          <w:rFonts w:ascii="Comic Sans MS" w:hAnsi="Comic Sans MS"/>
          <w:b/>
          <w:bCs/>
          <w:sz w:val="22"/>
          <w:szCs w:val="22"/>
        </w:rPr>
        <w:t>E</w:t>
      </w:r>
      <w:r w:rsidR="00BB1E80" w:rsidRPr="003E2EA1">
        <w:rPr>
          <w:rFonts w:ascii="Comic Sans MS" w:hAnsi="Comic Sans MS"/>
          <w:b/>
          <w:bCs/>
          <w:sz w:val="22"/>
          <w:szCs w:val="22"/>
        </w:rPr>
        <w:t>lect</w:t>
      </w:r>
      <w:r w:rsidR="00E6086C" w:rsidRPr="003E2EA1">
        <w:rPr>
          <w:rFonts w:ascii="Comic Sans MS" w:hAnsi="Comic Sans MS"/>
          <w:b/>
          <w:bCs/>
          <w:sz w:val="22"/>
          <w:szCs w:val="22"/>
        </w:rPr>
        <w:t>ion of</w:t>
      </w:r>
      <w:r w:rsidR="00BB1E80" w:rsidRPr="003E2EA1">
        <w:rPr>
          <w:rFonts w:ascii="Comic Sans MS" w:hAnsi="Comic Sans MS"/>
          <w:b/>
          <w:bCs/>
          <w:sz w:val="22"/>
          <w:szCs w:val="22"/>
        </w:rPr>
        <w:t xml:space="preserve"> Vice-chair</w:t>
      </w:r>
      <w:r w:rsidR="00043405" w:rsidRPr="003E2EA1">
        <w:rPr>
          <w:rFonts w:ascii="Comic Sans MS" w:hAnsi="Comic Sans MS"/>
          <w:b/>
          <w:bCs/>
          <w:sz w:val="22"/>
          <w:szCs w:val="22"/>
        </w:rPr>
        <w:t>:</w:t>
      </w:r>
    </w:p>
    <w:p w:rsidR="000660D5" w:rsidRPr="003E2EA1" w:rsidRDefault="007535CA" w:rsidP="002675C0">
      <w:pPr>
        <w:pStyle w:val="Default"/>
        <w:spacing w:after="120"/>
        <w:ind w:right="-34"/>
        <w:jc w:val="both"/>
        <w:rPr>
          <w:rFonts w:ascii="Comic Sans MS" w:hAnsi="Comic Sans MS"/>
          <w:bCs/>
          <w:sz w:val="22"/>
          <w:szCs w:val="22"/>
        </w:rPr>
      </w:pPr>
      <w:r>
        <w:rPr>
          <w:rFonts w:ascii="Comic Sans MS" w:hAnsi="Comic Sans MS"/>
          <w:bCs/>
          <w:sz w:val="22"/>
          <w:szCs w:val="22"/>
        </w:rPr>
        <w:t>B Smith</w:t>
      </w:r>
      <w:r w:rsidR="000A0496">
        <w:rPr>
          <w:rFonts w:ascii="Comic Sans MS" w:hAnsi="Comic Sans MS"/>
          <w:bCs/>
          <w:sz w:val="22"/>
          <w:szCs w:val="22"/>
        </w:rPr>
        <w:t xml:space="preserve"> </w:t>
      </w:r>
      <w:r w:rsidR="000660D5" w:rsidRPr="003E2EA1">
        <w:rPr>
          <w:rFonts w:ascii="Comic Sans MS" w:hAnsi="Comic Sans MS"/>
          <w:bCs/>
          <w:sz w:val="22"/>
          <w:szCs w:val="22"/>
        </w:rPr>
        <w:t>proposed, seconded by</w:t>
      </w:r>
      <w:r w:rsidR="00752EBA" w:rsidRPr="003E2EA1">
        <w:rPr>
          <w:rFonts w:ascii="Comic Sans MS" w:hAnsi="Comic Sans MS"/>
          <w:bCs/>
          <w:sz w:val="22"/>
          <w:szCs w:val="22"/>
        </w:rPr>
        <w:t xml:space="preserve"> </w:t>
      </w:r>
      <w:r>
        <w:rPr>
          <w:rFonts w:ascii="Comic Sans MS" w:hAnsi="Comic Sans MS"/>
          <w:bCs/>
          <w:sz w:val="22"/>
          <w:szCs w:val="22"/>
        </w:rPr>
        <w:t>C Fenwick</w:t>
      </w:r>
      <w:r w:rsidR="000660D5" w:rsidRPr="003E2EA1">
        <w:rPr>
          <w:rFonts w:ascii="Comic Sans MS" w:hAnsi="Comic Sans MS"/>
          <w:bCs/>
          <w:sz w:val="22"/>
          <w:szCs w:val="22"/>
        </w:rPr>
        <w:t xml:space="preserve">, that </w:t>
      </w:r>
      <w:r>
        <w:rPr>
          <w:rFonts w:ascii="Comic Sans MS" w:hAnsi="Comic Sans MS"/>
          <w:bCs/>
          <w:sz w:val="22"/>
          <w:szCs w:val="22"/>
        </w:rPr>
        <w:t>C Colton</w:t>
      </w:r>
      <w:r w:rsidR="000A0496">
        <w:rPr>
          <w:rFonts w:ascii="Comic Sans MS" w:hAnsi="Comic Sans MS"/>
          <w:bCs/>
          <w:sz w:val="22"/>
          <w:szCs w:val="22"/>
        </w:rPr>
        <w:t xml:space="preserve"> </w:t>
      </w:r>
      <w:r w:rsidR="000660D5" w:rsidRPr="003E2EA1">
        <w:rPr>
          <w:rFonts w:ascii="Comic Sans MS" w:hAnsi="Comic Sans MS"/>
          <w:bCs/>
          <w:sz w:val="22"/>
          <w:szCs w:val="22"/>
        </w:rPr>
        <w:t xml:space="preserve">be elected as Vice-chair to the Council. There being no other nominations, </w:t>
      </w:r>
      <w:r>
        <w:rPr>
          <w:rFonts w:ascii="Comic Sans MS" w:hAnsi="Comic Sans MS"/>
          <w:bCs/>
          <w:sz w:val="22"/>
          <w:szCs w:val="22"/>
        </w:rPr>
        <w:t>C Colton</w:t>
      </w:r>
      <w:r w:rsidR="000A0496">
        <w:rPr>
          <w:rFonts w:ascii="Comic Sans MS" w:hAnsi="Comic Sans MS"/>
          <w:bCs/>
          <w:sz w:val="22"/>
          <w:szCs w:val="22"/>
        </w:rPr>
        <w:t xml:space="preserve"> </w:t>
      </w:r>
      <w:r w:rsidR="000660D5" w:rsidRPr="003E2EA1">
        <w:rPr>
          <w:rFonts w:ascii="Comic Sans MS" w:hAnsi="Comic Sans MS"/>
          <w:bCs/>
          <w:sz w:val="22"/>
          <w:szCs w:val="22"/>
        </w:rPr>
        <w:t>was duly elected as Vice-chair.</w:t>
      </w:r>
    </w:p>
    <w:p w:rsidR="00BB1E80" w:rsidRPr="003E2EA1" w:rsidRDefault="008424E5" w:rsidP="00D316A7">
      <w:pPr>
        <w:pStyle w:val="Default"/>
        <w:spacing w:after="120"/>
        <w:ind w:left="360" w:right="-34" w:hanging="360"/>
        <w:jc w:val="both"/>
        <w:rPr>
          <w:rFonts w:ascii="Comic Sans MS" w:hAnsi="Comic Sans MS"/>
          <w:b/>
          <w:bCs/>
          <w:sz w:val="22"/>
          <w:szCs w:val="22"/>
        </w:rPr>
      </w:pPr>
      <w:r>
        <w:rPr>
          <w:rFonts w:ascii="Comic Sans MS" w:hAnsi="Comic Sans MS"/>
          <w:b/>
          <w:bCs/>
          <w:sz w:val="22"/>
          <w:szCs w:val="22"/>
        </w:rPr>
        <w:t>6</w:t>
      </w:r>
      <w:r w:rsidR="00BB1E80" w:rsidRPr="003E2EA1">
        <w:rPr>
          <w:rFonts w:ascii="Comic Sans MS" w:hAnsi="Comic Sans MS"/>
          <w:b/>
          <w:bCs/>
          <w:sz w:val="22"/>
          <w:szCs w:val="22"/>
        </w:rPr>
        <w:t>.</w:t>
      </w:r>
      <w:r w:rsidR="00BB1E80" w:rsidRPr="003E2EA1">
        <w:rPr>
          <w:rFonts w:ascii="Comic Sans MS" w:hAnsi="Comic Sans MS"/>
          <w:b/>
          <w:bCs/>
          <w:sz w:val="22"/>
          <w:szCs w:val="22"/>
        </w:rPr>
        <w:tab/>
      </w:r>
      <w:r w:rsidR="00E6086C" w:rsidRPr="003E2EA1">
        <w:rPr>
          <w:rFonts w:ascii="Comic Sans MS" w:hAnsi="Comic Sans MS"/>
          <w:b/>
          <w:bCs/>
          <w:sz w:val="22"/>
          <w:szCs w:val="22"/>
        </w:rPr>
        <w:t>A</w:t>
      </w:r>
      <w:r w:rsidR="00BB1E80" w:rsidRPr="003E2EA1">
        <w:rPr>
          <w:rFonts w:ascii="Comic Sans MS" w:hAnsi="Comic Sans MS"/>
          <w:b/>
          <w:bCs/>
          <w:sz w:val="22"/>
          <w:szCs w:val="22"/>
        </w:rPr>
        <w:t>ppoint</w:t>
      </w:r>
      <w:r w:rsidR="00E6086C" w:rsidRPr="003E2EA1">
        <w:rPr>
          <w:rFonts w:ascii="Comic Sans MS" w:hAnsi="Comic Sans MS"/>
          <w:b/>
          <w:bCs/>
          <w:sz w:val="22"/>
          <w:szCs w:val="22"/>
        </w:rPr>
        <w:t>ment of</w:t>
      </w:r>
      <w:r w:rsidR="00BB1E80" w:rsidRPr="003E2EA1">
        <w:rPr>
          <w:rFonts w:ascii="Comic Sans MS" w:hAnsi="Comic Sans MS"/>
          <w:b/>
          <w:bCs/>
          <w:sz w:val="22"/>
          <w:szCs w:val="22"/>
        </w:rPr>
        <w:t xml:space="preserve"> representatives </w:t>
      </w:r>
      <w:r w:rsidR="00C25DEF" w:rsidRPr="003E2EA1">
        <w:rPr>
          <w:rFonts w:ascii="Comic Sans MS" w:hAnsi="Comic Sans MS"/>
          <w:b/>
          <w:bCs/>
          <w:sz w:val="22"/>
          <w:szCs w:val="22"/>
        </w:rPr>
        <w:t xml:space="preserve">of </w:t>
      </w:r>
      <w:r w:rsidR="00BB1E80" w:rsidRPr="003E2EA1">
        <w:rPr>
          <w:rFonts w:ascii="Comic Sans MS" w:hAnsi="Comic Sans MS"/>
          <w:b/>
          <w:bCs/>
          <w:sz w:val="22"/>
          <w:szCs w:val="22"/>
        </w:rPr>
        <w:t>the Council</w:t>
      </w:r>
      <w:r w:rsidR="00C25DEF" w:rsidRPr="003E2EA1">
        <w:rPr>
          <w:rFonts w:ascii="Comic Sans MS" w:hAnsi="Comic Sans MS"/>
          <w:b/>
          <w:bCs/>
          <w:sz w:val="22"/>
          <w:szCs w:val="22"/>
        </w:rPr>
        <w:t xml:space="preserve"> on other organisations</w:t>
      </w:r>
      <w:r w:rsidR="00043405" w:rsidRPr="003E2EA1">
        <w:rPr>
          <w:rFonts w:ascii="Comic Sans MS" w:hAnsi="Comic Sans MS"/>
          <w:b/>
          <w:bCs/>
          <w:sz w:val="22"/>
          <w:szCs w:val="22"/>
        </w:rPr>
        <w:t>:</w:t>
      </w:r>
    </w:p>
    <w:p w:rsidR="00F575EB" w:rsidRPr="003E2EA1" w:rsidRDefault="00C25DEF" w:rsidP="00D316A7">
      <w:pPr>
        <w:pStyle w:val="Default"/>
        <w:spacing w:after="120"/>
        <w:ind w:right="-34"/>
        <w:jc w:val="both"/>
        <w:rPr>
          <w:rFonts w:ascii="Comic Sans MS" w:hAnsi="Comic Sans MS"/>
          <w:bCs/>
          <w:sz w:val="22"/>
          <w:szCs w:val="22"/>
        </w:rPr>
      </w:pPr>
      <w:r w:rsidRPr="003E2EA1">
        <w:rPr>
          <w:rFonts w:ascii="Comic Sans MS" w:hAnsi="Comic Sans MS"/>
          <w:bCs/>
          <w:sz w:val="22"/>
          <w:szCs w:val="22"/>
        </w:rPr>
        <w:t>Beckwith Bequest Trustee:</w:t>
      </w:r>
      <w:r w:rsidR="002F09FB" w:rsidRPr="003E2EA1">
        <w:rPr>
          <w:rFonts w:ascii="Comic Sans MS" w:hAnsi="Comic Sans MS"/>
          <w:bCs/>
          <w:sz w:val="22"/>
          <w:szCs w:val="22"/>
        </w:rPr>
        <w:t xml:space="preserve"> </w:t>
      </w:r>
      <w:r w:rsidR="0056121E">
        <w:rPr>
          <w:rFonts w:ascii="Comic Sans MS" w:hAnsi="Comic Sans MS"/>
          <w:bCs/>
          <w:sz w:val="22"/>
          <w:szCs w:val="22"/>
        </w:rPr>
        <w:t xml:space="preserve">Carol Fenwick </w:t>
      </w:r>
      <w:r w:rsidR="001C3ABA" w:rsidRPr="003E2EA1">
        <w:rPr>
          <w:rFonts w:ascii="Comic Sans MS" w:hAnsi="Comic Sans MS"/>
          <w:bCs/>
          <w:sz w:val="22"/>
          <w:szCs w:val="22"/>
        </w:rPr>
        <w:t>until April 20</w:t>
      </w:r>
      <w:r w:rsidR="00E6086C" w:rsidRPr="003E2EA1">
        <w:rPr>
          <w:rFonts w:ascii="Comic Sans MS" w:hAnsi="Comic Sans MS"/>
          <w:bCs/>
          <w:sz w:val="22"/>
          <w:szCs w:val="22"/>
        </w:rPr>
        <w:t>22</w:t>
      </w:r>
    </w:p>
    <w:p w:rsidR="00C25DEF" w:rsidRPr="003E2EA1" w:rsidRDefault="00C25DEF" w:rsidP="00D316A7">
      <w:pPr>
        <w:pStyle w:val="Default"/>
        <w:spacing w:after="120"/>
        <w:ind w:right="-34"/>
        <w:jc w:val="both"/>
        <w:rPr>
          <w:rFonts w:ascii="Comic Sans MS" w:hAnsi="Comic Sans MS"/>
          <w:bCs/>
          <w:sz w:val="22"/>
          <w:szCs w:val="22"/>
        </w:rPr>
      </w:pPr>
      <w:r w:rsidRPr="003E2EA1">
        <w:rPr>
          <w:rFonts w:ascii="Comic Sans MS" w:hAnsi="Comic Sans MS"/>
          <w:bCs/>
          <w:sz w:val="22"/>
          <w:szCs w:val="22"/>
        </w:rPr>
        <w:t>Village Hall Trustee:</w:t>
      </w:r>
      <w:r w:rsidR="00F575EB" w:rsidRPr="003E2EA1">
        <w:rPr>
          <w:rFonts w:ascii="Comic Sans MS" w:hAnsi="Comic Sans MS"/>
          <w:bCs/>
          <w:sz w:val="22"/>
          <w:szCs w:val="22"/>
        </w:rPr>
        <w:t xml:space="preserve"> </w:t>
      </w:r>
      <w:r w:rsidR="007535CA">
        <w:rPr>
          <w:rFonts w:ascii="Comic Sans MS" w:hAnsi="Comic Sans MS"/>
          <w:bCs/>
          <w:sz w:val="22"/>
          <w:szCs w:val="22"/>
        </w:rPr>
        <w:t>Ray Alexander</w:t>
      </w:r>
    </w:p>
    <w:p w:rsidR="00C25DEF" w:rsidRPr="003E2EA1" w:rsidRDefault="008424E5" w:rsidP="00D316A7">
      <w:pPr>
        <w:pStyle w:val="Default"/>
        <w:spacing w:after="120"/>
        <w:ind w:left="360" w:right="-34" w:hanging="360"/>
        <w:jc w:val="both"/>
        <w:rPr>
          <w:rFonts w:ascii="Comic Sans MS" w:hAnsi="Comic Sans MS"/>
          <w:b/>
          <w:bCs/>
          <w:sz w:val="22"/>
          <w:szCs w:val="22"/>
        </w:rPr>
      </w:pPr>
      <w:r>
        <w:rPr>
          <w:rFonts w:ascii="Comic Sans MS" w:hAnsi="Comic Sans MS"/>
          <w:b/>
          <w:bCs/>
          <w:sz w:val="22"/>
          <w:szCs w:val="22"/>
        </w:rPr>
        <w:t>7</w:t>
      </w:r>
      <w:r w:rsidR="00C25DEF" w:rsidRPr="003E2EA1">
        <w:rPr>
          <w:rFonts w:ascii="Comic Sans MS" w:hAnsi="Comic Sans MS"/>
          <w:b/>
          <w:bCs/>
          <w:sz w:val="22"/>
          <w:szCs w:val="22"/>
        </w:rPr>
        <w:t xml:space="preserve">. </w:t>
      </w:r>
      <w:r w:rsidR="00E6086C" w:rsidRPr="003E2EA1">
        <w:rPr>
          <w:rFonts w:ascii="Comic Sans MS" w:hAnsi="Comic Sans MS"/>
          <w:b/>
          <w:bCs/>
          <w:sz w:val="22"/>
          <w:szCs w:val="22"/>
        </w:rPr>
        <w:t>R</w:t>
      </w:r>
      <w:r w:rsidR="00C25DEF" w:rsidRPr="003E2EA1">
        <w:rPr>
          <w:rFonts w:ascii="Comic Sans MS" w:hAnsi="Comic Sans MS"/>
          <w:b/>
          <w:bCs/>
          <w:sz w:val="22"/>
          <w:szCs w:val="22"/>
        </w:rPr>
        <w:t>esponsibilities within the Council:</w:t>
      </w:r>
    </w:p>
    <w:p w:rsidR="00C25DEF" w:rsidRPr="003E2EA1" w:rsidRDefault="00C25DEF" w:rsidP="00D316A7">
      <w:pPr>
        <w:pStyle w:val="Default"/>
        <w:spacing w:after="120"/>
        <w:ind w:right="-34"/>
        <w:jc w:val="both"/>
        <w:rPr>
          <w:rFonts w:ascii="Comic Sans MS" w:hAnsi="Comic Sans MS"/>
          <w:bCs/>
          <w:sz w:val="22"/>
          <w:szCs w:val="22"/>
        </w:rPr>
      </w:pPr>
      <w:r w:rsidRPr="003E2EA1">
        <w:rPr>
          <w:rFonts w:ascii="Comic Sans MS" w:hAnsi="Comic Sans MS"/>
          <w:bCs/>
          <w:sz w:val="22"/>
          <w:szCs w:val="22"/>
        </w:rPr>
        <w:t>Communications:</w:t>
      </w:r>
      <w:r w:rsidR="0056121E">
        <w:rPr>
          <w:rFonts w:ascii="Comic Sans MS" w:hAnsi="Comic Sans MS"/>
          <w:bCs/>
          <w:sz w:val="22"/>
          <w:szCs w:val="22"/>
        </w:rPr>
        <w:t xml:space="preserve"> B Smith</w:t>
      </w:r>
      <w:r w:rsidR="002F09FB"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t xml:space="preserve">Public Footpaths: </w:t>
      </w:r>
      <w:r w:rsidR="0056121E">
        <w:rPr>
          <w:rFonts w:ascii="Comic Sans MS" w:hAnsi="Comic Sans MS"/>
          <w:bCs/>
          <w:sz w:val="22"/>
          <w:szCs w:val="22"/>
        </w:rPr>
        <w:t>J Law</w:t>
      </w:r>
    </w:p>
    <w:p w:rsidR="002F09FB" w:rsidRPr="003E2EA1" w:rsidRDefault="00C25DEF" w:rsidP="00D316A7">
      <w:pPr>
        <w:pStyle w:val="Default"/>
        <w:spacing w:after="120"/>
        <w:ind w:left="360" w:right="-34" w:hanging="360"/>
        <w:jc w:val="both"/>
        <w:rPr>
          <w:rFonts w:ascii="Comic Sans MS" w:hAnsi="Comic Sans MS"/>
          <w:bCs/>
          <w:sz w:val="22"/>
          <w:szCs w:val="22"/>
        </w:rPr>
      </w:pPr>
      <w:r w:rsidRPr="003E2EA1">
        <w:rPr>
          <w:rFonts w:ascii="Comic Sans MS" w:hAnsi="Comic Sans MS"/>
          <w:bCs/>
          <w:sz w:val="22"/>
          <w:szCs w:val="22"/>
        </w:rPr>
        <w:t>Easingwold &amp; Villages Forum:</w:t>
      </w:r>
      <w:r w:rsidR="007535CA">
        <w:rPr>
          <w:rFonts w:ascii="Comic Sans MS" w:hAnsi="Comic Sans MS"/>
          <w:bCs/>
          <w:sz w:val="22"/>
          <w:szCs w:val="22"/>
        </w:rPr>
        <w:t xml:space="preserve"> J Don</w:t>
      </w:r>
      <w:r w:rsidR="000660D5"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t xml:space="preserve">Recreation Area: </w:t>
      </w:r>
      <w:r w:rsidR="0056121E">
        <w:rPr>
          <w:rFonts w:ascii="Comic Sans MS" w:hAnsi="Comic Sans MS"/>
          <w:bCs/>
          <w:sz w:val="22"/>
          <w:szCs w:val="22"/>
        </w:rPr>
        <w:t>C Fenwick</w:t>
      </w:r>
    </w:p>
    <w:p w:rsidR="002F09FB" w:rsidRPr="003E2EA1" w:rsidRDefault="00C25DEF" w:rsidP="00D316A7">
      <w:pPr>
        <w:pStyle w:val="Default"/>
        <w:spacing w:after="120"/>
        <w:ind w:left="360" w:right="-34" w:hanging="360"/>
        <w:jc w:val="both"/>
        <w:rPr>
          <w:rFonts w:ascii="Comic Sans MS" w:hAnsi="Comic Sans MS"/>
          <w:bCs/>
          <w:sz w:val="22"/>
          <w:szCs w:val="22"/>
        </w:rPr>
      </w:pPr>
      <w:r w:rsidRPr="003E2EA1">
        <w:rPr>
          <w:rFonts w:ascii="Comic Sans MS" w:hAnsi="Comic Sans MS"/>
          <w:bCs/>
          <w:sz w:val="22"/>
          <w:szCs w:val="22"/>
        </w:rPr>
        <w:t>Highways:</w:t>
      </w:r>
      <w:r w:rsidR="002F09FB" w:rsidRPr="003E2EA1">
        <w:rPr>
          <w:rFonts w:ascii="Comic Sans MS" w:hAnsi="Comic Sans MS"/>
          <w:bCs/>
          <w:sz w:val="22"/>
          <w:szCs w:val="22"/>
        </w:rPr>
        <w:t xml:space="preserve"> </w:t>
      </w:r>
      <w:r w:rsidR="002D513D" w:rsidRPr="003E2EA1">
        <w:rPr>
          <w:rFonts w:ascii="Comic Sans MS" w:hAnsi="Comic Sans MS"/>
          <w:bCs/>
          <w:sz w:val="22"/>
          <w:szCs w:val="22"/>
        </w:rPr>
        <w:t>All as necessary</w:t>
      </w:r>
      <w:r w:rsidR="002D513D"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r>
      <w:r w:rsidR="002F09FB" w:rsidRPr="003E2EA1">
        <w:rPr>
          <w:rFonts w:ascii="Comic Sans MS" w:hAnsi="Comic Sans MS"/>
          <w:bCs/>
          <w:sz w:val="22"/>
          <w:szCs w:val="22"/>
        </w:rPr>
        <w:tab/>
        <w:t>Risk Assessment:</w:t>
      </w:r>
      <w:r w:rsidR="002675C0" w:rsidRPr="003E2EA1">
        <w:rPr>
          <w:rFonts w:ascii="Comic Sans MS" w:hAnsi="Comic Sans MS"/>
          <w:bCs/>
          <w:sz w:val="22"/>
          <w:szCs w:val="22"/>
        </w:rPr>
        <w:t xml:space="preserve"> </w:t>
      </w:r>
      <w:r w:rsidR="0056121E">
        <w:rPr>
          <w:rFonts w:ascii="Comic Sans MS" w:hAnsi="Comic Sans MS"/>
          <w:bCs/>
          <w:sz w:val="22"/>
          <w:szCs w:val="22"/>
        </w:rPr>
        <w:t xml:space="preserve">C Colton </w:t>
      </w:r>
    </w:p>
    <w:p w:rsidR="00C25DEF" w:rsidRPr="003E2EA1" w:rsidRDefault="00C25DEF" w:rsidP="00D316A7">
      <w:pPr>
        <w:pStyle w:val="Default"/>
        <w:spacing w:after="120"/>
        <w:ind w:left="360" w:right="-34" w:hanging="360"/>
        <w:jc w:val="both"/>
        <w:rPr>
          <w:rFonts w:ascii="Comic Sans MS" w:hAnsi="Comic Sans MS"/>
          <w:bCs/>
          <w:sz w:val="22"/>
          <w:szCs w:val="22"/>
        </w:rPr>
      </w:pPr>
      <w:r w:rsidRPr="003E2EA1">
        <w:rPr>
          <w:rFonts w:ascii="Comic Sans MS" w:hAnsi="Comic Sans MS"/>
          <w:bCs/>
          <w:sz w:val="22"/>
          <w:szCs w:val="22"/>
        </w:rPr>
        <w:t>Neighbourhood Watch / Police Liaison:</w:t>
      </w:r>
      <w:r w:rsidR="002F09FB" w:rsidRPr="003E2EA1">
        <w:rPr>
          <w:rFonts w:ascii="Comic Sans MS" w:hAnsi="Comic Sans MS"/>
          <w:bCs/>
          <w:sz w:val="22"/>
          <w:szCs w:val="22"/>
        </w:rPr>
        <w:t xml:space="preserve"> </w:t>
      </w:r>
      <w:r w:rsidR="002675C0" w:rsidRPr="003E2EA1">
        <w:rPr>
          <w:rFonts w:ascii="Comic Sans MS" w:hAnsi="Comic Sans MS"/>
          <w:bCs/>
          <w:sz w:val="22"/>
          <w:szCs w:val="22"/>
        </w:rPr>
        <w:t>C Fenwick</w:t>
      </w:r>
      <w:r w:rsidR="002F09FB" w:rsidRPr="003E2EA1">
        <w:rPr>
          <w:rFonts w:ascii="Comic Sans MS" w:hAnsi="Comic Sans MS"/>
          <w:bCs/>
          <w:sz w:val="22"/>
          <w:szCs w:val="22"/>
        </w:rPr>
        <w:tab/>
        <w:t xml:space="preserve">Street Lighting: </w:t>
      </w:r>
      <w:r w:rsidR="0056121E">
        <w:rPr>
          <w:rFonts w:ascii="Comic Sans MS" w:hAnsi="Comic Sans MS"/>
          <w:bCs/>
          <w:sz w:val="22"/>
          <w:szCs w:val="22"/>
        </w:rPr>
        <w:t>C Fenwick</w:t>
      </w:r>
    </w:p>
    <w:p w:rsidR="002675C0" w:rsidRPr="003E2EA1" w:rsidRDefault="00C25DEF" w:rsidP="00D316A7">
      <w:pPr>
        <w:pStyle w:val="Default"/>
        <w:spacing w:after="120"/>
        <w:ind w:left="360" w:right="-34" w:hanging="360"/>
        <w:jc w:val="both"/>
        <w:rPr>
          <w:rFonts w:ascii="Comic Sans MS" w:hAnsi="Comic Sans MS"/>
          <w:bCs/>
          <w:sz w:val="22"/>
          <w:szCs w:val="22"/>
        </w:rPr>
      </w:pPr>
      <w:r w:rsidRPr="003E2EA1">
        <w:rPr>
          <w:rFonts w:ascii="Comic Sans MS" w:hAnsi="Comic Sans MS"/>
          <w:bCs/>
          <w:sz w:val="22"/>
          <w:szCs w:val="22"/>
        </w:rPr>
        <w:t>Parish Liaison:</w:t>
      </w:r>
      <w:r w:rsidR="002F09FB" w:rsidRPr="003E2EA1">
        <w:rPr>
          <w:rFonts w:ascii="Comic Sans MS" w:hAnsi="Comic Sans MS"/>
          <w:bCs/>
          <w:sz w:val="22"/>
          <w:szCs w:val="22"/>
        </w:rPr>
        <w:t xml:space="preserve"> All</w:t>
      </w:r>
      <w:r w:rsidR="000660D5" w:rsidRPr="003E2EA1">
        <w:rPr>
          <w:rFonts w:ascii="Comic Sans MS" w:hAnsi="Comic Sans MS"/>
          <w:bCs/>
          <w:sz w:val="22"/>
          <w:szCs w:val="22"/>
        </w:rPr>
        <w:t xml:space="preserve"> as necessary</w:t>
      </w:r>
      <w:r w:rsidR="000660D5" w:rsidRPr="003E2EA1">
        <w:rPr>
          <w:rFonts w:ascii="Comic Sans MS" w:hAnsi="Comic Sans MS"/>
          <w:bCs/>
          <w:sz w:val="22"/>
          <w:szCs w:val="22"/>
        </w:rPr>
        <w:tab/>
      </w:r>
      <w:r w:rsidR="000660D5" w:rsidRPr="003E2EA1">
        <w:rPr>
          <w:rFonts w:ascii="Comic Sans MS" w:hAnsi="Comic Sans MS"/>
          <w:bCs/>
          <w:sz w:val="22"/>
          <w:szCs w:val="22"/>
        </w:rPr>
        <w:tab/>
      </w:r>
      <w:r w:rsidR="000660D5" w:rsidRPr="003E2EA1">
        <w:rPr>
          <w:rFonts w:ascii="Comic Sans MS" w:hAnsi="Comic Sans MS"/>
          <w:bCs/>
          <w:sz w:val="22"/>
          <w:szCs w:val="22"/>
        </w:rPr>
        <w:tab/>
      </w:r>
      <w:r w:rsidR="002F09FB" w:rsidRPr="003E2EA1">
        <w:rPr>
          <w:rFonts w:ascii="Comic Sans MS" w:hAnsi="Comic Sans MS"/>
          <w:bCs/>
          <w:sz w:val="22"/>
          <w:szCs w:val="22"/>
        </w:rPr>
        <w:tab/>
        <w:t>YLCA:</w:t>
      </w:r>
      <w:r w:rsidR="002675C0" w:rsidRPr="003E2EA1">
        <w:rPr>
          <w:rFonts w:ascii="Comic Sans MS" w:hAnsi="Comic Sans MS"/>
          <w:bCs/>
          <w:sz w:val="22"/>
          <w:szCs w:val="22"/>
        </w:rPr>
        <w:t xml:space="preserve"> </w:t>
      </w:r>
      <w:r w:rsidR="008424E5">
        <w:rPr>
          <w:rFonts w:ascii="Comic Sans MS" w:hAnsi="Comic Sans MS"/>
          <w:bCs/>
          <w:sz w:val="22"/>
          <w:szCs w:val="22"/>
        </w:rPr>
        <w:t>All as necessary</w:t>
      </w:r>
    </w:p>
    <w:p w:rsidR="00621E15" w:rsidRPr="003E2EA1" w:rsidRDefault="00621E15" w:rsidP="00D316A7">
      <w:pPr>
        <w:pStyle w:val="Default"/>
        <w:spacing w:after="120"/>
        <w:ind w:left="360" w:right="-34" w:hanging="360"/>
        <w:jc w:val="both"/>
        <w:rPr>
          <w:rFonts w:ascii="Comic Sans MS" w:hAnsi="Comic Sans MS"/>
          <w:bCs/>
          <w:sz w:val="22"/>
          <w:szCs w:val="22"/>
        </w:rPr>
      </w:pPr>
    </w:p>
    <w:p w:rsidR="002675C0" w:rsidRPr="003E2EA1" w:rsidRDefault="002675C0" w:rsidP="002675C0">
      <w:pPr>
        <w:pStyle w:val="Heading2"/>
        <w:jc w:val="center"/>
        <w:rPr>
          <w:rFonts w:ascii="Comic Sans MS" w:hAnsi="Comic Sans MS" w:cs="Arial"/>
          <w:sz w:val="22"/>
          <w:szCs w:val="22"/>
        </w:rPr>
      </w:pPr>
      <w:bookmarkStart w:id="0" w:name="_Hlk9254344"/>
      <w:r w:rsidRPr="003E2EA1">
        <w:rPr>
          <w:rFonts w:ascii="Comic Sans MS" w:hAnsi="Comic Sans MS" w:cs="Arial"/>
          <w:b/>
          <w:sz w:val="22"/>
          <w:szCs w:val="22"/>
        </w:rPr>
        <w:t>CHAIRMAN’S REPORT FOR MAY 201</w:t>
      </w:r>
      <w:r w:rsidR="008424E5">
        <w:rPr>
          <w:rFonts w:ascii="Comic Sans MS" w:hAnsi="Comic Sans MS" w:cs="Arial"/>
          <w:b/>
          <w:sz w:val="22"/>
          <w:szCs w:val="22"/>
        </w:rPr>
        <w:t>9</w:t>
      </w:r>
      <w:r w:rsidRPr="003E2EA1">
        <w:rPr>
          <w:rFonts w:ascii="Comic Sans MS" w:hAnsi="Comic Sans MS" w:cs="Arial"/>
          <w:b/>
          <w:sz w:val="22"/>
          <w:szCs w:val="22"/>
        </w:rPr>
        <w:t xml:space="preserve"> – APRIL 20</w:t>
      </w:r>
      <w:r w:rsidR="008424E5">
        <w:rPr>
          <w:rFonts w:ascii="Comic Sans MS" w:hAnsi="Comic Sans MS" w:cs="Arial"/>
          <w:b/>
          <w:sz w:val="22"/>
          <w:szCs w:val="22"/>
        </w:rPr>
        <w:t>21</w:t>
      </w:r>
    </w:p>
    <w:p w:rsidR="002675C0" w:rsidRPr="003E2EA1" w:rsidRDefault="002675C0" w:rsidP="002675C0">
      <w:pPr>
        <w:rPr>
          <w:rFonts w:ascii="Comic Sans MS" w:hAnsi="Comic Sans MS" w:cs="Arial"/>
          <w:sz w:val="22"/>
          <w:szCs w:val="22"/>
        </w:rPr>
      </w:pPr>
    </w:p>
    <w:p w:rsidR="002675C0" w:rsidRPr="003E2EA1" w:rsidRDefault="008424E5" w:rsidP="002675C0">
      <w:pPr>
        <w:rPr>
          <w:rFonts w:ascii="Comic Sans MS" w:hAnsi="Comic Sans MS" w:cs="Arial"/>
          <w:sz w:val="22"/>
          <w:szCs w:val="22"/>
        </w:rPr>
      </w:pPr>
      <w:r>
        <w:rPr>
          <w:rFonts w:ascii="Comic Sans MS" w:hAnsi="Comic Sans MS" w:cs="Arial"/>
          <w:sz w:val="22"/>
          <w:szCs w:val="22"/>
        </w:rPr>
        <w:t>Following the elections in</w:t>
      </w:r>
      <w:r w:rsidR="002675C0" w:rsidRPr="003E2EA1">
        <w:rPr>
          <w:rFonts w:ascii="Comic Sans MS" w:hAnsi="Comic Sans MS" w:cs="Arial"/>
          <w:sz w:val="22"/>
          <w:szCs w:val="22"/>
        </w:rPr>
        <w:t xml:space="preserve"> May</w:t>
      </w:r>
      <w:r>
        <w:rPr>
          <w:rFonts w:ascii="Comic Sans MS" w:hAnsi="Comic Sans MS" w:cs="Arial"/>
          <w:sz w:val="22"/>
          <w:szCs w:val="22"/>
        </w:rPr>
        <w:t xml:space="preserve"> 2019,</w:t>
      </w:r>
      <w:r w:rsidR="002675C0" w:rsidRPr="003E2EA1">
        <w:rPr>
          <w:rFonts w:ascii="Comic Sans MS" w:hAnsi="Comic Sans MS" w:cs="Arial"/>
          <w:sz w:val="22"/>
          <w:szCs w:val="22"/>
        </w:rPr>
        <w:t xml:space="preserve"> we </w:t>
      </w:r>
      <w:r w:rsidR="003E2EA1" w:rsidRPr="003E2EA1">
        <w:rPr>
          <w:rFonts w:ascii="Comic Sans MS" w:hAnsi="Comic Sans MS" w:cs="Arial"/>
          <w:sz w:val="22"/>
          <w:szCs w:val="22"/>
        </w:rPr>
        <w:t xml:space="preserve">had </w:t>
      </w:r>
      <w:r w:rsidR="005E2C1E">
        <w:rPr>
          <w:rFonts w:ascii="Comic Sans MS" w:hAnsi="Comic Sans MS" w:cs="Arial"/>
          <w:sz w:val="22"/>
          <w:szCs w:val="22"/>
        </w:rPr>
        <w:t>a</w:t>
      </w:r>
      <w:r>
        <w:rPr>
          <w:rFonts w:ascii="Comic Sans MS" w:hAnsi="Comic Sans MS" w:cs="Arial"/>
          <w:sz w:val="22"/>
          <w:szCs w:val="22"/>
        </w:rPr>
        <w:t xml:space="preserve"> full complement of</w:t>
      </w:r>
      <w:r w:rsidR="002675C0" w:rsidRPr="003E2EA1">
        <w:rPr>
          <w:rFonts w:ascii="Comic Sans MS" w:hAnsi="Comic Sans MS" w:cs="Arial"/>
          <w:sz w:val="22"/>
          <w:szCs w:val="22"/>
        </w:rPr>
        <w:t xml:space="preserve"> Parish Councillors </w:t>
      </w:r>
      <w:r w:rsidR="00DD153C" w:rsidRPr="003E2EA1">
        <w:rPr>
          <w:rFonts w:ascii="Comic Sans MS" w:hAnsi="Comic Sans MS" w:cs="Arial"/>
          <w:sz w:val="22"/>
          <w:szCs w:val="22"/>
        </w:rPr>
        <w:t>so</w:t>
      </w:r>
      <w:r w:rsidR="009C6AE9">
        <w:rPr>
          <w:rFonts w:ascii="Comic Sans MS" w:hAnsi="Comic Sans MS" w:cs="Arial"/>
          <w:sz w:val="22"/>
          <w:szCs w:val="22"/>
        </w:rPr>
        <w:t xml:space="preserve">, after signing </w:t>
      </w:r>
      <w:r w:rsidR="003F17C2">
        <w:rPr>
          <w:rFonts w:ascii="Comic Sans MS" w:hAnsi="Comic Sans MS" w:cs="Arial"/>
          <w:sz w:val="22"/>
          <w:szCs w:val="22"/>
        </w:rPr>
        <w:t>our</w:t>
      </w:r>
      <w:r w:rsidR="009C6AE9">
        <w:rPr>
          <w:rFonts w:ascii="Comic Sans MS" w:hAnsi="Comic Sans MS" w:cs="Arial"/>
          <w:sz w:val="22"/>
          <w:szCs w:val="22"/>
        </w:rPr>
        <w:t xml:space="preserve"> Declaration of Acceptance of Office </w:t>
      </w:r>
      <w:r w:rsidR="003F17C2">
        <w:rPr>
          <w:rFonts w:ascii="Comic Sans MS" w:hAnsi="Comic Sans MS" w:cs="Arial"/>
          <w:sz w:val="22"/>
          <w:szCs w:val="22"/>
        </w:rPr>
        <w:t xml:space="preserve">forms, </w:t>
      </w:r>
      <w:r w:rsidR="002675C0" w:rsidRPr="003E2EA1">
        <w:rPr>
          <w:rFonts w:ascii="Comic Sans MS" w:hAnsi="Comic Sans MS" w:cs="Arial"/>
          <w:sz w:val="22"/>
          <w:szCs w:val="22"/>
        </w:rPr>
        <w:t>the areas of responsibility within the council were assigned as follows: -</w:t>
      </w:r>
    </w:p>
    <w:p w:rsidR="002675C0" w:rsidRPr="003E2EA1" w:rsidRDefault="002675C0" w:rsidP="002675C0">
      <w:pPr>
        <w:rPr>
          <w:rFonts w:ascii="Comic Sans MS" w:hAnsi="Comic Sans MS" w:cs="Arial"/>
          <w:sz w:val="22"/>
          <w:szCs w:val="22"/>
        </w:rPr>
      </w:pPr>
      <w:r w:rsidRPr="003E2EA1">
        <w:rPr>
          <w:rFonts w:ascii="Comic Sans MS" w:hAnsi="Comic Sans MS" w:cs="Arial"/>
          <w:sz w:val="22"/>
          <w:szCs w:val="22"/>
        </w:rPr>
        <w:t>Craig Colton</w:t>
      </w:r>
      <w:r w:rsidRPr="003E2EA1">
        <w:rPr>
          <w:rFonts w:ascii="Comic Sans MS" w:hAnsi="Comic Sans MS" w:cs="Arial"/>
          <w:sz w:val="22"/>
          <w:szCs w:val="22"/>
        </w:rPr>
        <w:tab/>
      </w:r>
      <w:r w:rsidRPr="003E2EA1">
        <w:rPr>
          <w:rFonts w:ascii="Comic Sans MS" w:hAnsi="Comic Sans MS" w:cs="Arial"/>
          <w:sz w:val="22"/>
          <w:szCs w:val="22"/>
        </w:rPr>
        <w:tab/>
        <w:t xml:space="preserve">- </w:t>
      </w:r>
      <w:r w:rsidR="00DD153C" w:rsidRPr="003E2EA1">
        <w:rPr>
          <w:rFonts w:ascii="Comic Sans MS" w:hAnsi="Comic Sans MS" w:cs="Arial"/>
          <w:sz w:val="22"/>
          <w:szCs w:val="22"/>
        </w:rPr>
        <w:t xml:space="preserve">Risk Assessor </w:t>
      </w:r>
    </w:p>
    <w:p w:rsidR="002675C0" w:rsidRDefault="002675C0" w:rsidP="002675C0">
      <w:pPr>
        <w:ind w:left="2160" w:hanging="2160"/>
        <w:rPr>
          <w:rFonts w:ascii="Comic Sans MS" w:hAnsi="Comic Sans MS" w:cs="Arial"/>
          <w:sz w:val="22"/>
          <w:szCs w:val="22"/>
        </w:rPr>
      </w:pPr>
      <w:r w:rsidRPr="003E2EA1">
        <w:rPr>
          <w:rFonts w:ascii="Comic Sans MS" w:hAnsi="Comic Sans MS" w:cs="Arial"/>
          <w:sz w:val="22"/>
          <w:szCs w:val="22"/>
        </w:rPr>
        <w:t>Peter Fox</w:t>
      </w:r>
      <w:r w:rsidRPr="003E2EA1">
        <w:rPr>
          <w:rFonts w:ascii="Comic Sans MS" w:hAnsi="Comic Sans MS" w:cs="Arial"/>
          <w:sz w:val="22"/>
          <w:szCs w:val="22"/>
        </w:rPr>
        <w:tab/>
        <w:t>- Easingwold &amp; Villages Forum</w:t>
      </w:r>
      <w:r w:rsidR="00DD153C" w:rsidRPr="003E2EA1">
        <w:rPr>
          <w:rFonts w:ascii="Comic Sans MS" w:hAnsi="Comic Sans MS" w:cs="Arial"/>
          <w:sz w:val="22"/>
          <w:szCs w:val="22"/>
        </w:rPr>
        <w:t xml:space="preserve"> </w:t>
      </w:r>
    </w:p>
    <w:p w:rsidR="008424E5" w:rsidRPr="003E2EA1" w:rsidRDefault="008424E5" w:rsidP="002675C0">
      <w:pPr>
        <w:ind w:left="2160" w:hanging="2160"/>
        <w:rPr>
          <w:rFonts w:ascii="Comic Sans MS" w:hAnsi="Comic Sans MS" w:cs="Arial"/>
          <w:sz w:val="22"/>
          <w:szCs w:val="22"/>
        </w:rPr>
      </w:pPr>
      <w:r>
        <w:rPr>
          <w:rFonts w:ascii="Comic Sans MS" w:hAnsi="Comic Sans MS" w:cs="Arial"/>
          <w:sz w:val="22"/>
          <w:szCs w:val="22"/>
        </w:rPr>
        <w:t>John Law</w:t>
      </w:r>
      <w:r>
        <w:rPr>
          <w:rFonts w:ascii="Comic Sans MS" w:hAnsi="Comic Sans MS" w:cs="Arial"/>
          <w:sz w:val="22"/>
          <w:szCs w:val="22"/>
        </w:rPr>
        <w:tab/>
        <w:t>- Public Footpaths</w:t>
      </w:r>
    </w:p>
    <w:p w:rsidR="002675C0" w:rsidRPr="003E2EA1" w:rsidRDefault="002675C0" w:rsidP="002675C0">
      <w:pPr>
        <w:ind w:left="2160" w:hanging="2160"/>
        <w:rPr>
          <w:rFonts w:ascii="Comic Sans MS" w:hAnsi="Comic Sans MS" w:cs="Arial"/>
          <w:sz w:val="22"/>
          <w:szCs w:val="22"/>
        </w:rPr>
      </w:pPr>
      <w:r w:rsidRPr="003E2EA1">
        <w:rPr>
          <w:rFonts w:ascii="Comic Sans MS" w:hAnsi="Comic Sans MS" w:cs="Arial"/>
          <w:sz w:val="22"/>
          <w:szCs w:val="22"/>
        </w:rPr>
        <w:t>Barney Smith</w:t>
      </w:r>
      <w:r w:rsidRPr="003E2EA1">
        <w:rPr>
          <w:rFonts w:ascii="Comic Sans MS" w:hAnsi="Comic Sans MS" w:cs="Arial"/>
          <w:sz w:val="22"/>
          <w:szCs w:val="22"/>
        </w:rPr>
        <w:tab/>
        <w:t>- Communications.</w:t>
      </w:r>
    </w:p>
    <w:p w:rsidR="002675C0" w:rsidRPr="003E2EA1" w:rsidRDefault="002675C0" w:rsidP="002675C0">
      <w:pPr>
        <w:pStyle w:val="Heading4"/>
        <w:rPr>
          <w:rFonts w:ascii="Comic Sans MS" w:hAnsi="Comic Sans MS" w:cs="Arial"/>
          <w:sz w:val="22"/>
          <w:szCs w:val="22"/>
        </w:rPr>
      </w:pPr>
      <w:r w:rsidRPr="003E2EA1">
        <w:rPr>
          <w:rFonts w:ascii="Comic Sans MS" w:hAnsi="Comic Sans MS" w:cs="Arial"/>
          <w:sz w:val="22"/>
          <w:szCs w:val="22"/>
        </w:rPr>
        <w:t>Elaine Smith</w:t>
      </w:r>
      <w:r w:rsidRPr="003E2EA1">
        <w:rPr>
          <w:rFonts w:ascii="Comic Sans MS" w:hAnsi="Comic Sans MS" w:cs="Arial"/>
          <w:sz w:val="22"/>
          <w:szCs w:val="22"/>
        </w:rPr>
        <w:tab/>
      </w:r>
      <w:r w:rsidRPr="003E2EA1">
        <w:rPr>
          <w:rFonts w:ascii="Comic Sans MS" w:hAnsi="Comic Sans MS" w:cs="Arial"/>
          <w:sz w:val="22"/>
          <w:szCs w:val="22"/>
        </w:rPr>
        <w:tab/>
        <w:t>- Vice-chair.</w:t>
      </w:r>
    </w:p>
    <w:p w:rsidR="002675C0" w:rsidRPr="003E2EA1" w:rsidRDefault="002675C0" w:rsidP="002675C0">
      <w:pPr>
        <w:ind w:left="2160" w:hanging="2160"/>
        <w:rPr>
          <w:rFonts w:ascii="Comic Sans MS" w:hAnsi="Comic Sans MS" w:cs="Arial"/>
          <w:sz w:val="22"/>
          <w:szCs w:val="22"/>
        </w:rPr>
      </w:pPr>
      <w:r w:rsidRPr="003E2EA1">
        <w:rPr>
          <w:rFonts w:ascii="Comic Sans MS" w:hAnsi="Comic Sans MS" w:cs="Arial"/>
          <w:sz w:val="22"/>
          <w:szCs w:val="22"/>
        </w:rPr>
        <w:t>Carol Fenwick</w:t>
      </w:r>
      <w:r w:rsidRPr="003E2EA1">
        <w:rPr>
          <w:rFonts w:ascii="Comic Sans MS" w:hAnsi="Comic Sans MS" w:cs="Arial"/>
          <w:sz w:val="22"/>
          <w:szCs w:val="22"/>
        </w:rPr>
        <w:tab/>
        <w:t xml:space="preserve">- Beckwith Trust, </w:t>
      </w:r>
      <w:proofErr w:type="spellStart"/>
      <w:r w:rsidRPr="003E2EA1">
        <w:rPr>
          <w:rFonts w:ascii="Comic Sans MS" w:hAnsi="Comic Sans MS" w:cs="Arial"/>
          <w:sz w:val="22"/>
          <w:szCs w:val="22"/>
        </w:rPr>
        <w:t>Neighbourhood</w:t>
      </w:r>
      <w:proofErr w:type="spellEnd"/>
      <w:r w:rsidRPr="003E2EA1">
        <w:rPr>
          <w:rFonts w:ascii="Comic Sans MS" w:hAnsi="Comic Sans MS" w:cs="Arial"/>
          <w:sz w:val="22"/>
          <w:szCs w:val="22"/>
        </w:rPr>
        <w:t xml:space="preserve"> Watch &amp; Police Liaison, Recreation Area, Risk Assessor, Street Lighting, Village Hall Representative and Chair.</w:t>
      </w:r>
    </w:p>
    <w:p w:rsidR="002675C0" w:rsidRPr="003E2EA1" w:rsidRDefault="002675C0" w:rsidP="003E2EA1">
      <w:pPr>
        <w:rPr>
          <w:rFonts w:ascii="Comic Sans MS" w:hAnsi="Comic Sans MS"/>
          <w:sz w:val="22"/>
          <w:szCs w:val="22"/>
        </w:rPr>
      </w:pPr>
      <w:r w:rsidRPr="003E2EA1">
        <w:rPr>
          <w:rFonts w:ascii="Comic Sans MS" w:hAnsi="Comic Sans MS"/>
          <w:sz w:val="22"/>
          <w:szCs w:val="22"/>
        </w:rPr>
        <w:t>In addition</w:t>
      </w:r>
      <w:r w:rsidR="0013204D" w:rsidRPr="003E2EA1">
        <w:rPr>
          <w:rFonts w:ascii="Comic Sans MS" w:hAnsi="Comic Sans MS"/>
          <w:sz w:val="22"/>
          <w:szCs w:val="22"/>
        </w:rPr>
        <w:t>,</w:t>
      </w:r>
      <w:r w:rsidRPr="003E2EA1">
        <w:rPr>
          <w:rFonts w:ascii="Comic Sans MS" w:hAnsi="Comic Sans MS"/>
          <w:sz w:val="22"/>
          <w:szCs w:val="22"/>
        </w:rPr>
        <w:t xml:space="preserve"> it was agreed that Councillors would attend Parish Liaison </w:t>
      </w:r>
      <w:r w:rsidR="008424E5">
        <w:rPr>
          <w:rFonts w:ascii="Comic Sans MS" w:hAnsi="Comic Sans MS"/>
          <w:sz w:val="22"/>
          <w:szCs w:val="22"/>
        </w:rPr>
        <w:t xml:space="preserve">and YLCA </w:t>
      </w:r>
      <w:r w:rsidRPr="003E2EA1">
        <w:rPr>
          <w:rFonts w:ascii="Comic Sans MS" w:hAnsi="Comic Sans MS"/>
          <w:sz w:val="22"/>
          <w:szCs w:val="22"/>
        </w:rPr>
        <w:t xml:space="preserve">meetings in rotation and </w:t>
      </w:r>
      <w:r w:rsidR="00BC3A87">
        <w:rPr>
          <w:rFonts w:ascii="Comic Sans MS" w:hAnsi="Comic Sans MS"/>
          <w:sz w:val="22"/>
          <w:szCs w:val="22"/>
        </w:rPr>
        <w:t>highways</w:t>
      </w:r>
      <w:r w:rsidRPr="003E2EA1">
        <w:rPr>
          <w:rFonts w:ascii="Comic Sans MS" w:hAnsi="Comic Sans MS"/>
          <w:sz w:val="22"/>
          <w:szCs w:val="22"/>
        </w:rPr>
        <w:t xml:space="preserve"> issues would be reported by everyone on the NYCC Highway Maintenance Parish Portal.</w:t>
      </w:r>
    </w:p>
    <w:p w:rsidR="002675C0" w:rsidRPr="001D3CB8" w:rsidRDefault="002675C0" w:rsidP="003E2EA1">
      <w:pPr>
        <w:rPr>
          <w:rFonts w:ascii="Comic Sans MS" w:hAnsi="Comic Sans MS"/>
          <w:sz w:val="22"/>
          <w:szCs w:val="22"/>
        </w:rPr>
      </w:pPr>
    </w:p>
    <w:bookmarkEnd w:id="0"/>
    <w:p w:rsidR="001D3CB8" w:rsidRPr="001D3CB8" w:rsidRDefault="001D3CB8" w:rsidP="001D3CB8">
      <w:pPr>
        <w:rPr>
          <w:rFonts w:ascii="Comic Sans MS" w:hAnsi="Comic Sans MS" w:cs="Arial"/>
          <w:sz w:val="22"/>
          <w:szCs w:val="22"/>
        </w:rPr>
      </w:pPr>
      <w:r w:rsidRPr="001D3CB8">
        <w:rPr>
          <w:rFonts w:ascii="Comic Sans MS" w:hAnsi="Comic Sans MS" w:cs="Arial"/>
          <w:sz w:val="22"/>
          <w:szCs w:val="22"/>
        </w:rPr>
        <w:t xml:space="preserve">During the bi-monthly meeting that followed </w:t>
      </w:r>
      <w:proofErr w:type="spellStart"/>
      <w:r w:rsidR="00BC3A87">
        <w:rPr>
          <w:rFonts w:ascii="Comic Sans MS" w:hAnsi="Comic Sans MS" w:cs="Arial"/>
          <w:sz w:val="22"/>
          <w:szCs w:val="22"/>
        </w:rPr>
        <w:t>Councillors</w:t>
      </w:r>
      <w:proofErr w:type="spellEnd"/>
      <w:r w:rsidR="00BC3A87">
        <w:rPr>
          <w:rFonts w:ascii="Comic Sans MS" w:hAnsi="Comic Sans MS" w:cs="Arial"/>
          <w:sz w:val="22"/>
          <w:szCs w:val="22"/>
        </w:rPr>
        <w:t xml:space="preserve"> reviewed </w:t>
      </w:r>
      <w:r w:rsidR="003F17C2">
        <w:rPr>
          <w:rFonts w:ascii="Comic Sans MS" w:hAnsi="Comic Sans MS" w:cs="Arial"/>
          <w:sz w:val="22"/>
          <w:szCs w:val="22"/>
        </w:rPr>
        <w:t xml:space="preserve">Husthwaite </w:t>
      </w:r>
      <w:r w:rsidR="00BC3A87">
        <w:rPr>
          <w:rFonts w:ascii="Comic Sans MS" w:hAnsi="Comic Sans MS" w:cs="Arial"/>
          <w:sz w:val="22"/>
          <w:szCs w:val="22"/>
        </w:rPr>
        <w:t>Parish Council policies and</w:t>
      </w:r>
      <w:r w:rsidR="00434BAC">
        <w:rPr>
          <w:rFonts w:ascii="Comic Sans MS" w:hAnsi="Comic Sans MS" w:cs="Arial"/>
          <w:sz w:val="22"/>
          <w:szCs w:val="22"/>
        </w:rPr>
        <w:t>, after careful consideration,</w:t>
      </w:r>
      <w:r w:rsidR="00BC3A87">
        <w:rPr>
          <w:rFonts w:ascii="Comic Sans MS" w:hAnsi="Comic Sans MS" w:cs="Arial"/>
          <w:sz w:val="22"/>
          <w:szCs w:val="22"/>
        </w:rPr>
        <w:t xml:space="preserve"> accepted tenders from M Barker for new cemetery gates and Farm &amp; Land Services for works to the </w:t>
      </w:r>
      <w:r w:rsidR="00434BAC">
        <w:rPr>
          <w:rFonts w:ascii="Comic Sans MS" w:hAnsi="Comic Sans MS" w:cs="Arial"/>
          <w:sz w:val="22"/>
          <w:szCs w:val="22"/>
        </w:rPr>
        <w:t xml:space="preserve">lime tree on the </w:t>
      </w:r>
      <w:r w:rsidR="00BC3A87">
        <w:rPr>
          <w:rFonts w:ascii="Comic Sans MS" w:hAnsi="Comic Sans MS" w:cs="Arial"/>
          <w:sz w:val="22"/>
          <w:szCs w:val="22"/>
        </w:rPr>
        <w:t>Village Green</w:t>
      </w:r>
      <w:r w:rsidR="00434BAC">
        <w:rPr>
          <w:rFonts w:ascii="Comic Sans MS" w:hAnsi="Comic Sans MS" w:cs="Arial"/>
          <w:sz w:val="22"/>
          <w:szCs w:val="22"/>
        </w:rPr>
        <w:t>.</w:t>
      </w:r>
      <w:r w:rsidRPr="001D3CB8">
        <w:rPr>
          <w:rFonts w:ascii="Comic Sans MS" w:hAnsi="Comic Sans MS" w:cs="Arial"/>
          <w:sz w:val="22"/>
          <w:szCs w:val="22"/>
        </w:rPr>
        <w:t xml:space="preserve"> It was reported that </w:t>
      </w:r>
      <w:r w:rsidR="00BC3A87">
        <w:rPr>
          <w:rFonts w:ascii="Comic Sans MS" w:hAnsi="Comic Sans MS" w:cs="Arial"/>
          <w:sz w:val="22"/>
          <w:szCs w:val="22"/>
        </w:rPr>
        <w:t>a serious accident had occurred at the A19 / C96 junction and we agreed to urge NYCC Highways to install a right-hand turn lane</w:t>
      </w:r>
      <w:r w:rsidRPr="001D3CB8">
        <w:rPr>
          <w:rFonts w:ascii="Comic Sans MS" w:hAnsi="Comic Sans MS" w:cs="Arial"/>
          <w:sz w:val="22"/>
          <w:szCs w:val="22"/>
        </w:rPr>
        <w:t xml:space="preserve">. Other items discussed were </w:t>
      </w:r>
      <w:r w:rsidR="00690117">
        <w:rPr>
          <w:rFonts w:ascii="Comic Sans MS" w:hAnsi="Comic Sans MS" w:cs="Arial"/>
          <w:sz w:val="22"/>
          <w:szCs w:val="22"/>
        </w:rPr>
        <w:t>the t</w:t>
      </w:r>
      <w:r w:rsidR="000A0496">
        <w:rPr>
          <w:rFonts w:ascii="Comic Sans MS" w:hAnsi="Comic Sans MS" w:cs="Arial"/>
          <w:sz w:val="22"/>
          <w:szCs w:val="22"/>
        </w:rPr>
        <w:t>akeover</w:t>
      </w:r>
      <w:r w:rsidR="00690117">
        <w:rPr>
          <w:rFonts w:ascii="Comic Sans MS" w:hAnsi="Comic Sans MS" w:cs="Arial"/>
          <w:sz w:val="22"/>
          <w:szCs w:val="22"/>
        </w:rPr>
        <w:t xml:space="preserve"> of the 31X Bus Service </w:t>
      </w:r>
      <w:r w:rsidR="000A0496">
        <w:rPr>
          <w:rFonts w:ascii="Comic Sans MS" w:hAnsi="Comic Sans MS" w:cs="Arial"/>
          <w:sz w:val="22"/>
          <w:szCs w:val="22"/>
        </w:rPr>
        <w:t>by</w:t>
      </w:r>
      <w:r w:rsidR="00690117">
        <w:rPr>
          <w:rFonts w:ascii="Comic Sans MS" w:hAnsi="Comic Sans MS" w:cs="Arial"/>
          <w:sz w:val="22"/>
          <w:szCs w:val="22"/>
        </w:rPr>
        <w:t xml:space="preserve"> </w:t>
      </w:r>
      <w:r w:rsidR="00690117" w:rsidRPr="00690117">
        <w:rPr>
          <w:rFonts w:ascii="Comic Sans MS" w:hAnsi="Comic Sans MS" w:cs="Arial"/>
          <w:sz w:val="22"/>
          <w:szCs w:val="22"/>
        </w:rPr>
        <w:t>Reliance Motor Services</w:t>
      </w:r>
      <w:r w:rsidR="00690117">
        <w:rPr>
          <w:rFonts w:ascii="Comic Sans MS" w:hAnsi="Comic Sans MS" w:cs="Arial"/>
          <w:sz w:val="22"/>
          <w:szCs w:val="22"/>
        </w:rPr>
        <w:t xml:space="preserve">, the opening </w:t>
      </w:r>
      <w:r w:rsidR="007F15F6">
        <w:rPr>
          <w:rFonts w:ascii="Comic Sans MS" w:hAnsi="Comic Sans MS" w:cs="Arial"/>
          <w:sz w:val="22"/>
          <w:szCs w:val="22"/>
        </w:rPr>
        <w:t xml:space="preserve">of a Tomahawk </w:t>
      </w:r>
      <w:r w:rsidR="00434BAC">
        <w:rPr>
          <w:rFonts w:ascii="Comic Sans MS" w:hAnsi="Comic Sans MS" w:cs="Arial"/>
          <w:sz w:val="22"/>
          <w:szCs w:val="22"/>
        </w:rPr>
        <w:t xml:space="preserve">Steakhouse </w:t>
      </w:r>
      <w:r w:rsidR="00690117">
        <w:rPr>
          <w:rFonts w:ascii="Comic Sans MS" w:hAnsi="Comic Sans MS" w:cs="Arial"/>
          <w:sz w:val="22"/>
          <w:szCs w:val="22"/>
        </w:rPr>
        <w:t xml:space="preserve">in the village, the completion of remedial works to the </w:t>
      </w:r>
      <w:r w:rsidR="00434BAC">
        <w:rPr>
          <w:rFonts w:ascii="Comic Sans MS" w:hAnsi="Comic Sans MS" w:cs="Arial"/>
          <w:sz w:val="22"/>
          <w:szCs w:val="22"/>
        </w:rPr>
        <w:t xml:space="preserve">deep </w:t>
      </w:r>
      <w:r w:rsidR="00690117">
        <w:rPr>
          <w:rFonts w:ascii="Comic Sans MS" w:hAnsi="Comic Sans MS" w:cs="Arial"/>
          <w:sz w:val="22"/>
          <w:szCs w:val="22"/>
        </w:rPr>
        <w:t xml:space="preserve">gulley near to </w:t>
      </w:r>
      <w:proofErr w:type="spellStart"/>
      <w:r w:rsidR="00690117">
        <w:rPr>
          <w:rFonts w:ascii="Comic Sans MS" w:hAnsi="Comic Sans MS" w:cs="Arial"/>
          <w:sz w:val="22"/>
          <w:szCs w:val="22"/>
        </w:rPr>
        <w:t>Acaster</w:t>
      </w:r>
      <w:proofErr w:type="spellEnd"/>
      <w:r w:rsidR="00690117">
        <w:rPr>
          <w:rFonts w:ascii="Comic Sans MS" w:hAnsi="Comic Sans MS" w:cs="Arial"/>
          <w:sz w:val="22"/>
          <w:szCs w:val="22"/>
        </w:rPr>
        <w:t xml:space="preserve"> </w:t>
      </w:r>
      <w:r w:rsidR="00434BAC">
        <w:rPr>
          <w:rFonts w:ascii="Comic Sans MS" w:hAnsi="Comic Sans MS" w:cs="Arial"/>
          <w:sz w:val="22"/>
          <w:szCs w:val="22"/>
        </w:rPr>
        <w:t>bridge</w:t>
      </w:r>
      <w:r w:rsidR="00690117">
        <w:rPr>
          <w:rFonts w:ascii="Comic Sans MS" w:hAnsi="Comic Sans MS" w:cs="Arial"/>
          <w:sz w:val="22"/>
          <w:szCs w:val="22"/>
        </w:rPr>
        <w:t xml:space="preserve"> and the annual inspection of the Recreation Area (which highlighted the need to replace some </w:t>
      </w:r>
      <w:r w:rsidR="000B6C3F">
        <w:rPr>
          <w:rFonts w:ascii="Comic Sans MS" w:hAnsi="Comic Sans MS" w:cs="Arial"/>
          <w:sz w:val="22"/>
          <w:szCs w:val="22"/>
        </w:rPr>
        <w:t>degrading</w:t>
      </w:r>
      <w:r w:rsidR="00690117">
        <w:rPr>
          <w:rFonts w:ascii="Comic Sans MS" w:hAnsi="Comic Sans MS" w:cs="Arial"/>
          <w:sz w:val="22"/>
          <w:szCs w:val="22"/>
        </w:rPr>
        <w:t xml:space="preserve"> timber</w:t>
      </w:r>
      <w:r w:rsidR="000B6C3F">
        <w:rPr>
          <w:rFonts w:ascii="Comic Sans MS" w:hAnsi="Comic Sans MS" w:cs="Arial"/>
          <w:sz w:val="22"/>
          <w:szCs w:val="22"/>
        </w:rPr>
        <w:t>s)</w:t>
      </w:r>
      <w:r w:rsidRPr="001D3CB8">
        <w:rPr>
          <w:rFonts w:ascii="Comic Sans MS" w:hAnsi="Comic Sans MS" w:cs="Arial"/>
          <w:sz w:val="22"/>
          <w:szCs w:val="22"/>
        </w:rPr>
        <w:t xml:space="preserve">. The Annual Governance Statement and Accounting Statements were also unanimously approved and, as our income and expenditure were under £25,000, the PC qualified for a Certificate of Exemption from audit. </w:t>
      </w:r>
    </w:p>
    <w:p w:rsidR="001D3CB8" w:rsidRPr="001D3CB8" w:rsidRDefault="001D3CB8" w:rsidP="001D3CB8">
      <w:pPr>
        <w:rPr>
          <w:rFonts w:ascii="Comic Sans MS" w:hAnsi="Comic Sans MS" w:cs="Arial"/>
          <w:sz w:val="22"/>
          <w:szCs w:val="22"/>
        </w:rPr>
      </w:pPr>
    </w:p>
    <w:p w:rsidR="001D3CB8" w:rsidRPr="001D3CB8" w:rsidRDefault="001D3CB8" w:rsidP="001D3CB8">
      <w:pPr>
        <w:rPr>
          <w:rFonts w:ascii="Comic Sans MS" w:hAnsi="Comic Sans MS" w:cs="Arial"/>
          <w:sz w:val="22"/>
          <w:szCs w:val="22"/>
        </w:rPr>
      </w:pPr>
      <w:r w:rsidRPr="001D3CB8">
        <w:rPr>
          <w:rFonts w:ascii="Comic Sans MS" w:hAnsi="Comic Sans MS" w:cs="Arial"/>
          <w:sz w:val="22"/>
          <w:szCs w:val="22"/>
        </w:rPr>
        <w:t xml:space="preserve">Before the </w:t>
      </w:r>
      <w:r w:rsidR="007F15F6">
        <w:rPr>
          <w:rFonts w:ascii="Comic Sans MS" w:hAnsi="Comic Sans MS" w:cs="Arial"/>
          <w:sz w:val="22"/>
          <w:szCs w:val="22"/>
        </w:rPr>
        <w:t>next</w:t>
      </w:r>
      <w:r w:rsidRPr="001D3CB8">
        <w:rPr>
          <w:rFonts w:ascii="Comic Sans MS" w:hAnsi="Comic Sans MS" w:cs="Arial"/>
          <w:sz w:val="22"/>
          <w:szCs w:val="22"/>
        </w:rPr>
        <w:t xml:space="preserve"> meeting</w:t>
      </w:r>
      <w:r w:rsidR="000B6C3F">
        <w:rPr>
          <w:rFonts w:ascii="Comic Sans MS" w:hAnsi="Comic Sans MS" w:cs="Arial"/>
          <w:sz w:val="22"/>
          <w:szCs w:val="22"/>
        </w:rPr>
        <w:t>,</w:t>
      </w:r>
      <w:r w:rsidRPr="001D3CB8">
        <w:rPr>
          <w:rFonts w:ascii="Comic Sans MS" w:hAnsi="Comic Sans MS" w:cs="Arial"/>
          <w:sz w:val="22"/>
          <w:szCs w:val="22"/>
        </w:rPr>
        <w:t xml:space="preserve"> I attended a </w:t>
      </w:r>
      <w:r w:rsidR="004C12C8">
        <w:rPr>
          <w:rFonts w:ascii="Comic Sans MS" w:hAnsi="Comic Sans MS" w:cs="Arial"/>
          <w:sz w:val="22"/>
          <w:szCs w:val="22"/>
        </w:rPr>
        <w:t xml:space="preserve">very educational </w:t>
      </w:r>
      <w:r w:rsidR="000B6C3F">
        <w:rPr>
          <w:rFonts w:ascii="Comic Sans MS" w:hAnsi="Comic Sans MS" w:cs="Arial"/>
          <w:sz w:val="22"/>
          <w:szCs w:val="22"/>
        </w:rPr>
        <w:t>Community Banking Talk</w:t>
      </w:r>
      <w:r w:rsidRPr="001D3CB8">
        <w:rPr>
          <w:rFonts w:ascii="Comic Sans MS" w:hAnsi="Comic Sans MS" w:cs="Arial"/>
          <w:sz w:val="22"/>
          <w:szCs w:val="22"/>
        </w:rPr>
        <w:t xml:space="preserve"> in </w:t>
      </w:r>
      <w:r w:rsidR="000B6C3F">
        <w:rPr>
          <w:rFonts w:ascii="Comic Sans MS" w:hAnsi="Comic Sans MS" w:cs="Arial"/>
          <w:sz w:val="22"/>
          <w:szCs w:val="22"/>
        </w:rPr>
        <w:t xml:space="preserve">the village hall which was jointly organized by the PC &amp; Husthwaite </w:t>
      </w:r>
      <w:proofErr w:type="spellStart"/>
      <w:r w:rsidR="000B6C3F">
        <w:rPr>
          <w:rFonts w:ascii="Comic Sans MS" w:hAnsi="Comic Sans MS" w:cs="Arial"/>
          <w:sz w:val="22"/>
          <w:szCs w:val="22"/>
        </w:rPr>
        <w:t>Neighbourhood</w:t>
      </w:r>
      <w:proofErr w:type="spellEnd"/>
      <w:r w:rsidR="000B6C3F">
        <w:rPr>
          <w:rFonts w:ascii="Comic Sans MS" w:hAnsi="Comic Sans MS" w:cs="Arial"/>
          <w:sz w:val="22"/>
          <w:szCs w:val="22"/>
        </w:rPr>
        <w:t xml:space="preserve"> Watch.</w:t>
      </w:r>
      <w:r w:rsidRPr="001D3CB8">
        <w:rPr>
          <w:rFonts w:ascii="Comic Sans MS" w:hAnsi="Comic Sans MS" w:cs="Arial"/>
          <w:sz w:val="22"/>
          <w:szCs w:val="22"/>
        </w:rPr>
        <w:t xml:space="preserve"> </w:t>
      </w:r>
      <w:r w:rsidR="007535CA">
        <w:rPr>
          <w:rFonts w:ascii="Comic Sans MS" w:hAnsi="Comic Sans MS" w:cs="Arial"/>
          <w:sz w:val="22"/>
          <w:szCs w:val="22"/>
        </w:rPr>
        <w:t>Then a</w:t>
      </w:r>
      <w:r w:rsidRPr="001D3CB8">
        <w:rPr>
          <w:rFonts w:ascii="Comic Sans MS" w:hAnsi="Comic Sans MS" w:cs="Arial"/>
          <w:sz w:val="22"/>
          <w:szCs w:val="22"/>
        </w:rPr>
        <w:t xml:space="preserve">t the </w:t>
      </w:r>
      <w:r w:rsidR="007F15F6">
        <w:rPr>
          <w:rFonts w:ascii="Comic Sans MS" w:hAnsi="Comic Sans MS" w:cs="Arial"/>
          <w:sz w:val="22"/>
          <w:szCs w:val="22"/>
        </w:rPr>
        <w:t xml:space="preserve">July </w:t>
      </w:r>
      <w:r w:rsidRPr="001D3CB8">
        <w:rPr>
          <w:rFonts w:ascii="Comic Sans MS" w:hAnsi="Comic Sans MS" w:cs="Arial"/>
          <w:sz w:val="22"/>
          <w:szCs w:val="22"/>
        </w:rPr>
        <w:t xml:space="preserve">meeting </w:t>
      </w:r>
      <w:r w:rsidR="007F15F6">
        <w:rPr>
          <w:rFonts w:ascii="Comic Sans MS" w:hAnsi="Comic Sans MS" w:cs="Arial"/>
          <w:sz w:val="22"/>
          <w:szCs w:val="22"/>
        </w:rPr>
        <w:t>Peter</w:t>
      </w:r>
      <w:r w:rsidRPr="001D3CB8">
        <w:rPr>
          <w:rFonts w:ascii="Comic Sans MS" w:hAnsi="Comic Sans MS" w:cs="Arial"/>
          <w:sz w:val="22"/>
          <w:szCs w:val="22"/>
        </w:rPr>
        <w:t xml:space="preserve"> </w:t>
      </w:r>
      <w:r w:rsidR="008969E9">
        <w:rPr>
          <w:rFonts w:ascii="Comic Sans MS" w:hAnsi="Comic Sans MS" w:cs="Arial"/>
          <w:sz w:val="22"/>
          <w:szCs w:val="22"/>
        </w:rPr>
        <w:t>informed us</w:t>
      </w:r>
      <w:r w:rsidRPr="001D3CB8">
        <w:rPr>
          <w:rFonts w:ascii="Comic Sans MS" w:hAnsi="Comic Sans MS" w:cs="Arial"/>
          <w:sz w:val="22"/>
          <w:szCs w:val="22"/>
        </w:rPr>
        <w:t xml:space="preserve"> that </w:t>
      </w:r>
      <w:r w:rsidR="007F15F6">
        <w:rPr>
          <w:rFonts w:ascii="Comic Sans MS" w:hAnsi="Comic Sans MS" w:cs="Arial"/>
          <w:sz w:val="22"/>
          <w:szCs w:val="22"/>
        </w:rPr>
        <w:t>th</w:t>
      </w:r>
      <w:r w:rsidRPr="001D3CB8">
        <w:rPr>
          <w:rFonts w:ascii="Comic Sans MS" w:hAnsi="Comic Sans MS" w:cs="Arial"/>
          <w:sz w:val="22"/>
          <w:szCs w:val="22"/>
        </w:rPr>
        <w:t xml:space="preserve">e </w:t>
      </w:r>
      <w:r w:rsidR="007F15F6">
        <w:rPr>
          <w:rFonts w:ascii="Comic Sans MS" w:hAnsi="Comic Sans MS" w:cs="Arial"/>
          <w:sz w:val="22"/>
          <w:szCs w:val="22"/>
        </w:rPr>
        <w:t>Government Inspector had reopened the Minerals and Waste Joint Plan for further consultation</w:t>
      </w:r>
      <w:r w:rsidR="000A0496">
        <w:rPr>
          <w:rFonts w:ascii="Comic Sans MS" w:hAnsi="Comic Sans MS" w:cs="Arial"/>
          <w:sz w:val="22"/>
          <w:szCs w:val="22"/>
        </w:rPr>
        <w:t>.</w:t>
      </w:r>
      <w:r w:rsidR="001270E1">
        <w:rPr>
          <w:rFonts w:ascii="Comic Sans MS" w:hAnsi="Comic Sans MS" w:cs="Arial"/>
          <w:sz w:val="22"/>
          <w:szCs w:val="22"/>
        </w:rPr>
        <w:t xml:space="preserve"> </w:t>
      </w:r>
      <w:r w:rsidR="000A0496">
        <w:rPr>
          <w:rFonts w:ascii="Comic Sans MS" w:hAnsi="Comic Sans MS" w:cs="Arial"/>
          <w:sz w:val="22"/>
          <w:szCs w:val="22"/>
        </w:rPr>
        <w:t>It</w:t>
      </w:r>
      <w:r w:rsidR="00896B43">
        <w:rPr>
          <w:rFonts w:ascii="Comic Sans MS" w:hAnsi="Comic Sans MS" w:cs="Arial"/>
          <w:sz w:val="22"/>
          <w:szCs w:val="22"/>
        </w:rPr>
        <w:t xml:space="preserve"> was </w:t>
      </w:r>
      <w:r w:rsidR="000A0496">
        <w:rPr>
          <w:rFonts w:ascii="Comic Sans MS" w:hAnsi="Comic Sans MS" w:cs="Arial"/>
          <w:sz w:val="22"/>
          <w:szCs w:val="22"/>
        </w:rPr>
        <w:t xml:space="preserve">also </w:t>
      </w:r>
      <w:r w:rsidR="00896B43">
        <w:rPr>
          <w:rFonts w:ascii="Comic Sans MS" w:hAnsi="Comic Sans MS" w:cs="Arial"/>
          <w:sz w:val="22"/>
          <w:szCs w:val="22"/>
        </w:rPr>
        <w:t xml:space="preserve">noted that </w:t>
      </w:r>
      <w:r w:rsidR="007F15F6">
        <w:rPr>
          <w:rFonts w:ascii="Comic Sans MS" w:hAnsi="Comic Sans MS" w:cs="Arial"/>
          <w:sz w:val="22"/>
          <w:szCs w:val="22"/>
        </w:rPr>
        <w:t xml:space="preserve">NYCC Highways </w:t>
      </w:r>
      <w:r w:rsidRPr="001D3CB8">
        <w:rPr>
          <w:rFonts w:ascii="Comic Sans MS" w:hAnsi="Comic Sans MS" w:cs="Arial"/>
          <w:sz w:val="22"/>
          <w:szCs w:val="22"/>
        </w:rPr>
        <w:t xml:space="preserve">had </w:t>
      </w:r>
      <w:r w:rsidR="007F15F6">
        <w:rPr>
          <w:rFonts w:ascii="Comic Sans MS" w:hAnsi="Comic Sans MS" w:cs="Arial"/>
          <w:sz w:val="22"/>
          <w:szCs w:val="22"/>
        </w:rPr>
        <w:t>offered to make low cost signage and lining improvements at the A19/C96 junction</w:t>
      </w:r>
      <w:r w:rsidR="00896B43">
        <w:rPr>
          <w:rFonts w:ascii="Comic Sans MS" w:hAnsi="Comic Sans MS" w:cs="Arial"/>
          <w:sz w:val="22"/>
          <w:szCs w:val="22"/>
        </w:rPr>
        <w:t xml:space="preserve">, Reliance Motor Services had acknowledged our request to reinstate </w:t>
      </w:r>
      <w:r w:rsidR="001270E1">
        <w:rPr>
          <w:rFonts w:ascii="Comic Sans MS" w:hAnsi="Comic Sans MS" w:cs="Arial"/>
          <w:sz w:val="22"/>
          <w:szCs w:val="22"/>
        </w:rPr>
        <w:t>a</w:t>
      </w:r>
      <w:r w:rsidR="00896B43">
        <w:rPr>
          <w:rFonts w:ascii="Comic Sans MS" w:hAnsi="Comic Sans MS" w:cs="Arial"/>
          <w:sz w:val="22"/>
          <w:szCs w:val="22"/>
        </w:rPr>
        <w:t xml:space="preserve"> later bus service</w:t>
      </w:r>
      <w:r w:rsidR="001270E1">
        <w:rPr>
          <w:rFonts w:ascii="Comic Sans MS" w:hAnsi="Comic Sans MS" w:cs="Arial"/>
          <w:sz w:val="22"/>
          <w:szCs w:val="22"/>
        </w:rPr>
        <w:t xml:space="preserve">, the </w:t>
      </w:r>
      <w:r w:rsidR="007535CA">
        <w:rPr>
          <w:rFonts w:ascii="Comic Sans MS" w:hAnsi="Comic Sans MS" w:cs="Arial"/>
          <w:sz w:val="22"/>
          <w:szCs w:val="22"/>
        </w:rPr>
        <w:t xml:space="preserve">posts at the corners of the </w:t>
      </w:r>
      <w:r w:rsidR="001270E1">
        <w:rPr>
          <w:rFonts w:ascii="Comic Sans MS" w:hAnsi="Comic Sans MS" w:cs="Arial"/>
          <w:sz w:val="22"/>
          <w:szCs w:val="22"/>
        </w:rPr>
        <w:t xml:space="preserve">Village Green had been </w:t>
      </w:r>
      <w:r w:rsidR="00597FEB">
        <w:rPr>
          <w:rFonts w:ascii="Comic Sans MS" w:hAnsi="Comic Sans MS" w:cs="Arial"/>
          <w:sz w:val="22"/>
          <w:szCs w:val="22"/>
        </w:rPr>
        <w:t>re</w:t>
      </w:r>
      <w:r w:rsidR="001270E1">
        <w:rPr>
          <w:rFonts w:ascii="Comic Sans MS" w:hAnsi="Comic Sans MS" w:cs="Arial"/>
          <w:sz w:val="22"/>
          <w:szCs w:val="22"/>
        </w:rPr>
        <w:t xml:space="preserve">painted </w:t>
      </w:r>
      <w:r w:rsidR="00896B43">
        <w:rPr>
          <w:rFonts w:ascii="Comic Sans MS" w:hAnsi="Comic Sans MS" w:cs="Arial"/>
          <w:sz w:val="22"/>
          <w:szCs w:val="22"/>
        </w:rPr>
        <w:t xml:space="preserve">and a visit to Allerton Waste Recovery Park had been </w:t>
      </w:r>
      <w:r w:rsidR="00434BAC">
        <w:rPr>
          <w:rFonts w:ascii="Comic Sans MS" w:hAnsi="Comic Sans MS" w:cs="Arial"/>
          <w:sz w:val="22"/>
          <w:szCs w:val="22"/>
        </w:rPr>
        <w:t>offered to</w:t>
      </w:r>
      <w:r w:rsidR="00896B43">
        <w:rPr>
          <w:rFonts w:ascii="Comic Sans MS" w:hAnsi="Comic Sans MS" w:cs="Arial"/>
          <w:sz w:val="22"/>
          <w:szCs w:val="22"/>
        </w:rPr>
        <w:t xml:space="preserve"> interested </w:t>
      </w:r>
      <w:r w:rsidR="000A0496">
        <w:rPr>
          <w:rFonts w:ascii="Comic Sans MS" w:hAnsi="Comic Sans MS" w:cs="Arial"/>
          <w:sz w:val="22"/>
          <w:szCs w:val="22"/>
        </w:rPr>
        <w:t>person</w:t>
      </w:r>
      <w:r w:rsidR="00896B43">
        <w:rPr>
          <w:rFonts w:ascii="Comic Sans MS" w:hAnsi="Comic Sans MS" w:cs="Arial"/>
          <w:sz w:val="22"/>
          <w:szCs w:val="22"/>
        </w:rPr>
        <w:t>s</w:t>
      </w:r>
      <w:r w:rsidRPr="001D3CB8">
        <w:rPr>
          <w:rFonts w:ascii="Comic Sans MS" w:hAnsi="Comic Sans MS" w:cs="Arial"/>
          <w:sz w:val="22"/>
          <w:szCs w:val="22"/>
        </w:rPr>
        <w:t xml:space="preserve">. </w:t>
      </w:r>
      <w:r w:rsidR="001270E1">
        <w:rPr>
          <w:rFonts w:ascii="Comic Sans MS" w:hAnsi="Comic Sans MS" w:cs="Arial"/>
          <w:sz w:val="22"/>
          <w:szCs w:val="22"/>
        </w:rPr>
        <w:t xml:space="preserve">The </w:t>
      </w:r>
      <w:r w:rsidR="00896B43">
        <w:rPr>
          <w:rFonts w:ascii="Comic Sans MS" w:hAnsi="Comic Sans MS" w:cs="Arial"/>
          <w:sz w:val="22"/>
          <w:szCs w:val="22"/>
        </w:rPr>
        <w:t xml:space="preserve">Kendrew Green cutting regime, Public Access Defibrillator maintenance, </w:t>
      </w:r>
      <w:r w:rsidR="001270E1">
        <w:rPr>
          <w:rFonts w:ascii="Comic Sans MS" w:hAnsi="Comic Sans MS" w:cs="Arial"/>
          <w:sz w:val="22"/>
          <w:szCs w:val="22"/>
        </w:rPr>
        <w:t>an alleged breach of planning control at the Tomahawk, VE Day celebrations and the setting up of a volunteer group to undertake improvements to Public Footpaths</w:t>
      </w:r>
      <w:r w:rsidRPr="001D3CB8">
        <w:rPr>
          <w:rFonts w:ascii="Comic Sans MS" w:hAnsi="Comic Sans MS" w:cs="Arial"/>
          <w:sz w:val="22"/>
          <w:szCs w:val="22"/>
        </w:rPr>
        <w:t xml:space="preserve"> were also discussed. </w:t>
      </w:r>
    </w:p>
    <w:p w:rsidR="001D3CB8" w:rsidRPr="001D3CB8" w:rsidRDefault="001D3CB8" w:rsidP="001D3CB8">
      <w:pPr>
        <w:rPr>
          <w:rFonts w:ascii="Comic Sans MS" w:hAnsi="Comic Sans MS" w:cs="Arial"/>
          <w:sz w:val="22"/>
          <w:szCs w:val="22"/>
        </w:rPr>
      </w:pPr>
    </w:p>
    <w:p w:rsidR="001D3CB8" w:rsidRPr="001D3CB8" w:rsidRDefault="001D3CB8" w:rsidP="001D3CB8">
      <w:pPr>
        <w:rPr>
          <w:rFonts w:ascii="Comic Sans MS" w:hAnsi="Comic Sans MS" w:cs="Arial"/>
          <w:sz w:val="22"/>
          <w:szCs w:val="22"/>
        </w:rPr>
      </w:pPr>
      <w:r w:rsidRPr="001D3CB8">
        <w:rPr>
          <w:rFonts w:ascii="Comic Sans MS" w:hAnsi="Comic Sans MS" w:cs="Arial"/>
          <w:sz w:val="22"/>
          <w:szCs w:val="22"/>
        </w:rPr>
        <w:t xml:space="preserve">At the September meeting it was </w:t>
      </w:r>
      <w:r w:rsidR="008969E9">
        <w:rPr>
          <w:rFonts w:ascii="Comic Sans MS" w:hAnsi="Comic Sans MS" w:cs="Arial"/>
          <w:sz w:val="22"/>
          <w:szCs w:val="22"/>
        </w:rPr>
        <w:t>report</w:t>
      </w:r>
      <w:r w:rsidRPr="001D3CB8">
        <w:rPr>
          <w:rFonts w:ascii="Comic Sans MS" w:hAnsi="Comic Sans MS" w:cs="Arial"/>
          <w:sz w:val="22"/>
          <w:szCs w:val="22"/>
        </w:rPr>
        <w:t xml:space="preserve">ed that </w:t>
      </w:r>
      <w:r w:rsidR="00434BAC">
        <w:rPr>
          <w:rFonts w:ascii="Comic Sans MS" w:hAnsi="Comic Sans MS" w:cs="Arial"/>
          <w:sz w:val="22"/>
          <w:szCs w:val="22"/>
        </w:rPr>
        <w:t xml:space="preserve">the Glover Report had recommended </w:t>
      </w:r>
      <w:r w:rsidR="00597FEB">
        <w:rPr>
          <w:rFonts w:ascii="Comic Sans MS" w:hAnsi="Comic Sans MS" w:cs="Arial"/>
          <w:sz w:val="22"/>
          <w:szCs w:val="22"/>
        </w:rPr>
        <w:t>that</w:t>
      </w:r>
      <w:r w:rsidR="00434BAC">
        <w:rPr>
          <w:rFonts w:ascii="Comic Sans MS" w:hAnsi="Comic Sans MS" w:cs="Arial"/>
          <w:sz w:val="22"/>
          <w:szCs w:val="22"/>
        </w:rPr>
        <w:t xml:space="preserve"> there should be no</w:t>
      </w:r>
      <w:r w:rsidR="00597FEB">
        <w:rPr>
          <w:rFonts w:ascii="Comic Sans MS" w:hAnsi="Comic Sans MS" w:cs="Arial"/>
          <w:sz w:val="22"/>
          <w:szCs w:val="22"/>
        </w:rPr>
        <w:t xml:space="preserve"> </w:t>
      </w:r>
      <w:r w:rsidR="008969E9">
        <w:rPr>
          <w:rFonts w:ascii="Comic Sans MS" w:hAnsi="Comic Sans MS" w:cs="Arial"/>
          <w:sz w:val="22"/>
          <w:szCs w:val="22"/>
        </w:rPr>
        <w:t xml:space="preserve">fracking </w:t>
      </w:r>
      <w:r w:rsidR="00434BAC">
        <w:rPr>
          <w:rFonts w:ascii="Comic Sans MS" w:hAnsi="Comic Sans MS" w:cs="Arial"/>
          <w:sz w:val="22"/>
          <w:szCs w:val="22"/>
        </w:rPr>
        <w:t>wells</w:t>
      </w:r>
      <w:r w:rsidR="008969E9">
        <w:rPr>
          <w:rFonts w:ascii="Comic Sans MS" w:hAnsi="Comic Sans MS" w:cs="Arial"/>
          <w:sz w:val="22"/>
          <w:szCs w:val="22"/>
        </w:rPr>
        <w:t xml:space="preserve"> within National Parks or Areas of Natural Beauty</w:t>
      </w:r>
      <w:r w:rsidR="00597FEB">
        <w:rPr>
          <w:rFonts w:ascii="Comic Sans MS" w:hAnsi="Comic Sans MS" w:cs="Arial"/>
          <w:sz w:val="22"/>
          <w:szCs w:val="22"/>
        </w:rPr>
        <w:t>. In addition</w:t>
      </w:r>
      <w:r w:rsidR="008969E9">
        <w:rPr>
          <w:rFonts w:ascii="Comic Sans MS" w:hAnsi="Comic Sans MS" w:cs="Arial"/>
          <w:sz w:val="22"/>
          <w:szCs w:val="22"/>
        </w:rPr>
        <w:t xml:space="preserve">, </w:t>
      </w:r>
      <w:proofErr w:type="spellStart"/>
      <w:r w:rsidR="008969E9">
        <w:rPr>
          <w:rFonts w:ascii="Comic Sans MS" w:hAnsi="Comic Sans MS" w:cs="Arial"/>
          <w:sz w:val="22"/>
          <w:szCs w:val="22"/>
        </w:rPr>
        <w:t>Coxwold</w:t>
      </w:r>
      <w:proofErr w:type="spellEnd"/>
      <w:r w:rsidR="008969E9">
        <w:rPr>
          <w:rFonts w:ascii="Comic Sans MS" w:hAnsi="Comic Sans MS" w:cs="Arial"/>
          <w:sz w:val="22"/>
          <w:szCs w:val="22"/>
        </w:rPr>
        <w:t xml:space="preserve"> PC had </w:t>
      </w:r>
      <w:r w:rsidR="009C6AE9">
        <w:rPr>
          <w:rFonts w:ascii="Comic Sans MS" w:hAnsi="Comic Sans MS" w:cs="Arial"/>
          <w:sz w:val="22"/>
          <w:szCs w:val="22"/>
        </w:rPr>
        <w:t xml:space="preserve">verified </w:t>
      </w:r>
      <w:r w:rsidR="008969E9">
        <w:rPr>
          <w:rFonts w:ascii="Comic Sans MS" w:hAnsi="Comic Sans MS" w:cs="Arial"/>
          <w:sz w:val="22"/>
          <w:szCs w:val="22"/>
        </w:rPr>
        <w:t>their support for improvements to Bus Service 31X</w:t>
      </w:r>
      <w:r w:rsidR="00434BAC">
        <w:rPr>
          <w:rFonts w:ascii="Comic Sans MS" w:hAnsi="Comic Sans MS" w:cs="Arial"/>
          <w:sz w:val="22"/>
          <w:szCs w:val="22"/>
        </w:rPr>
        <w:t xml:space="preserve">, </w:t>
      </w:r>
      <w:r w:rsidR="008969E9">
        <w:rPr>
          <w:rFonts w:ascii="Comic Sans MS" w:hAnsi="Comic Sans MS" w:cs="Arial"/>
          <w:sz w:val="22"/>
          <w:szCs w:val="22"/>
        </w:rPr>
        <w:t xml:space="preserve">NYCC Highways had surveyed the </w:t>
      </w:r>
      <w:proofErr w:type="spellStart"/>
      <w:r w:rsidR="008969E9">
        <w:rPr>
          <w:rFonts w:ascii="Comic Sans MS" w:hAnsi="Comic Sans MS" w:cs="Arial"/>
          <w:sz w:val="22"/>
          <w:szCs w:val="22"/>
        </w:rPr>
        <w:t>Wych</w:t>
      </w:r>
      <w:proofErr w:type="spellEnd"/>
      <w:r w:rsidR="008969E9">
        <w:rPr>
          <w:rFonts w:ascii="Comic Sans MS" w:hAnsi="Comic Sans MS" w:cs="Arial"/>
          <w:sz w:val="22"/>
          <w:szCs w:val="22"/>
        </w:rPr>
        <w:t xml:space="preserve"> Elm </w:t>
      </w:r>
      <w:r w:rsidR="003E7BC3">
        <w:rPr>
          <w:rFonts w:ascii="Comic Sans MS" w:hAnsi="Comic Sans MS" w:cs="Arial"/>
          <w:sz w:val="22"/>
          <w:szCs w:val="22"/>
        </w:rPr>
        <w:t xml:space="preserve">trees </w:t>
      </w:r>
      <w:r w:rsidR="008969E9">
        <w:rPr>
          <w:rFonts w:ascii="Comic Sans MS" w:hAnsi="Comic Sans MS" w:cs="Arial"/>
          <w:sz w:val="22"/>
          <w:szCs w:val="22"/>
        </w:rPr>
        <w:t>on Kendrew Green</w:t>
      </w:r>
      <w:r w:rsidR="00434BAC">
        <w:rPr>
          <w:rFonts w:ascii="Comic Sans MS" w:hAnsi="Comic Sans MS" w:cs="Arial"/>
          <w:sz w:val="22"/>
          <w:szCs w:val="22"/>
        </w:rPr>
        <w:t xml:space="preserve"> and John </w:t>
      </w:r>
      <w:r w:rsidR="003E7BC3">
        <w:rPr>
          <w:rFonts w:ascii="Comic Sans MS" w:hAnsi="Comic Sans MS" w:cs="Arial"/>
          <w:sz w:val="22"/>
          <w:szCs w:val="22"/>
        </w:rPr>
        <w:t xml:space="preserve">had </w:t>
      </w:r>
      <w:r w:rsidR="006848D5">
        <w:rPr>
          <w:rFonts w:ascii="Comic Sans MS" w:hAnsi="Comic Sans MS" w:cs="Arial"/>
          <w:sz w:val="22"/>
          <w:szCs w:val="22"/>
        </w:rPr>
        <w:t>written</w:t>
      </w:r>
      <w:r w:rsidR="00434BAC">
        <w:rPr>
          <w:rFonts w:ascii="Comic Sans MS" w:hAnsi="Comic Sans MS" w:cs="Arial"/>
          <w:sz w:val="22"/>
          <w:szCs w:val="22"/>
        </w:rPr>
        <w:t xml:space="preserve"> </w:t>
      </w:r>
      <w:r w:rsidR="003E7BC3">
        <w:rPr>
          <w:rFonts w:ascii="Comic Sans MS" w:hAnsi="Comic Sans MS" w:cs="Arial"/>
          <w:sz w:val="22"/>
          <w:szCs w:val="22"/>
        </w:rPr>
        <w:t xml:space="preserve">a draft environmental plan </w:t>
      </w:r>
      <w:r w:rsidR="006848D5">
        <w:rPr>
          <w:rFonts w:ascii="Comic Sans MS" w:hAnsi="Comic Sans MS" w:cs="Arial"/>
          <w:sz w:val="22"/>
          <w:szCs w:val="22"/>
        </w:rPr>
        <w:t xml:space="preserve">to </w:t>
      </w:r>
      <w:r w:rsidR="004C12C8">
        <w:rPr>
          <w:rFonts w:ascii="Comic Sans MS" w:hAnsi="Comic Sans MS" w:cs="Arial"/>
          <w:sz w:val="22"/>
          <w:szCs w:val="22"/>
        </w:rPr>
        <w:t>be circulated with</w:t>
      </w:r>
      <w:r w:rsidR="006848D5">
        <w:rPr>
          <w:rFonts w:ascii="Comic Sans MS" w:hAnsi="Comic Sans MS" w:cs="Arial"/>
          <w:sz w:val="22"/>
          <w:szCs w:val="22"/>
        </w:rPr>
        <w:t xml:space="preserve"> the newsletter</w:t>
      </w:r>
      <w:r w:rsidRPr="001D3CB8">
        <w:rPr>
          <w:rFonts w:ascii="Comic Sans MS" w:hAnsi="Comic Sans MS" w:cs="Arial"/>
          <w:sz w:val="22"/>
          <w:szCs w:val="22"/>
        </w:rPr>
        <w:t xml:space="preserve">. </w:t>
      </w:r>
      <w:r w:rsidR="00597FEB">
        <w:rPr>
          <w:rFonts w:ascii="Comic Sans MS" w:hAnsi="Comic Sans MS" w:cs="Arial"/>
          <w:sz w:val="22"/>
          <w:szCs w:val="22"/>
        </w:rPr>
        <w:t xml:space="preserve">Councillors agreed to make a donation towards plants for the new Village Planters and </w:t>
      </w:r>
      <w:r w:rsidR="003F17C2">
        <w:rPr>
          <w:rFonts w:ascii="Comic Sans MS" w:hAnsi="Comic Sans MS" w:cs="Arial"/>
          <w:sz w:val="22"/>
          <w:szCs w:val="22"/>
        </w:rPr>
        <w:t>authorized the</w:t>
      </w:r>
      <w:r w:rsidR="00597FEB">
        <w:rPr>
          <w:rFonts w:ascii="Comic Sans MS" w:hAnsi="Comic Sans MS" w:cs="Arial"/>
          <w:sz w:val="22"/>
          <w:szCs w:val="22"/>
        </w:rPr>
        <w:t xml:space="preserve"> purchase</w:t>
      </w:r>
      <w:r w:rsidR="003F17C2">
        <w:rPr>
          <w:rFonts w:ascii="Comic Sans MS" w:hAnsi="Comic Sans MS" w:cs="Arial"/>
          <w:sz w:val="22"/>
          <w:szCs w:val="22"/>
        </w:rPr>
        <w:t xml:space="preserve"> of</w:t>
      </w:r>
      <w:r w:rsidR="00597FEB">
        <w:rPr>
          <w:rFonts w:ascii="Comic Sans MS" w:hAnsi="Comic Sans MS" w:cs="Arial"/>
          <w:sz w:val="22"/>
          <w:szCs w:val="22"/>
        </w:rPr>
        <w:t xml:space="preserve"> a new battery and </w:t>
      </w:r>
      <w:r w:rsidR="003E7BC3">
        <w:rPr>
          <w:rFonts w:ascii="Comic Sans MS" w:hAnsi="Comic Sans MS" w:cs="Arial"/>
          <w:sz w:val="22"/>
          <w:szCs w:val="22"/>
        </w:rPr>
        <w:t xml:space="preserve">set of </w:t>
      </w:r>
      <w:r w:rsidR="00597FEB">
        <w:rPr>
          <w:rFonts w:ascii="Comic Sans MS" w:hAnsi="Comic Sans MS" w:cs="Arial"/>
          <w:sz w:val="22"/>
          <w:szCs w:val="22"/>
        </w:rPr>
        <w:t xml:space="preserve">pads for the </w:t>
      </w:r>
      <w:r w:rsidR="005E2C1E">
        <w:rPr>
          <w:rFonts w:ascii="Comic Sans MS" w:hAnsi="Comic Sans MS" w:cs="Arial"/>
          <w:sz w:val="22"/>
          <w:szCs w:val="22"/>
        </w:rPr>
        <w:t>Public Access D</w:t>
      </w:r>
      <w:r w:rsidR="00597FEB">
        <w:rPr>
          <w:rFonts w:ascii="Comic Sans MS" w:hAnsi="Comic Sans MS" w:cs="Arial"/>
          <w:sz w:val="22"/>
          <w:szCs w:val="22"/>
        </w:rPr>
        <w:t>efibrillator</w:t>
      </w:r>
      <w:r w:rsidRPr="001D3CB8">
        <w:rPr>
          <w:rFonts w:ascii="Comic Sans MS" w:hAnsi="Comic Sans MS" w:cs="Arial"/>
          <w:sz w:val="22"/>
          <w:szCs w:val="22"/>
        </w:rPr>
        <w:t xml:space="preserve">. Other items discussed were </w:t>
      </w:r>
      <w:r w:rsidR="00597FEB">
        <w:rPr>
          <w:rFonts w:ascii="Comic Sans MS" w:hAnsi="Comic Sans MS" w:cs="Arial"/>
          <w:sz w:val="22"/>
          <w:szCs w:val="22"/>
        </w:rPr>
        <w:t>the Hambleton Local Plan</w:t>
      </w:r>
      <w:r w:rsidRPr="001D3CB8">
        <w:rPr>
          <w:rFonts w:ascii="Comic Sans MS" w:hAnsi="Comic Sans MS" w:cs="Arial"/>
          <w:sz w:val="22"/>
          <w:szCs w:val="22"/>
        </w:rPr>
        <w:t xml:space="preserve">, </w:t>
      </w:r>
      <w:r w:rsidR="00597FEB">
        <w:rPr>
          <w:rFonts w:ascii="Comic Sans MS" w:hAnsi="Comic Sans MS" w:cs="Arial"/>
          <w:sz w:val="22"/>
          <w:szCs w:val="22"/>
        </w:rPr>
        <w:t>blocked drains on Kays Bank</w:t>
      </w:r>
      <w:r w:rsidRPr="001D3CB8">
        <w:rPr>
          <w:rFonts w:ascii="Comic Sans MS" w:hAnsi="Comic Sans MS" w:cs="Arial"/>
          <w:sz w:val="22"/>
          <w:szCs w:val="22"/>
        </w:rPr>
        <w:t xml:space="preserve">, </w:t>
      </w:r>
      <w:r w:rsidR="00597FEB">
        <w:rPr>
          <w:rFonts w:ascii="Comic Sans MS" w:hAnsi="Comic Sans MS" w:cs="Arial"/>
          <w:sz w:val="22"/>
          <w:szCs w:val="22"/>
        </w:rPr>
        <w:t>the creation of a local Public Footpath booklet</w:t>
      </w:r>
      <w:r w:rsidRPr="001D3CB8">
        <w:rPr>
          <w:rFonts w:ascii="Comic Sans MS" w:hAnsi="Comic Sans MS" w:cs="Arial"/>
          <w:sz w:val="22"/>
          <w:szCs w:val="22"/>
        </w:rPr>
        <w:t xml:space="preserve"> and </w:t>
      </w:r>
      <w:r w:rsidR="005E2C1E">
        <w:rPr>
          <w:rFonts w:ascii="Comic Sans MS" w:hAnsi="Comic Sans MS" w:cs="Arial"/>
          <w:sz w:val="22"/>
          <w:szCs w:val="22"/>
        </w:rPr>
        <w:t xml:space="preserve">the replacement of timbers </w:t>
      </w:r>
      <w:r w:rsidR="00EE73FF">
        <w:rPr>
          <w:rFonts w:ascii="Comic Sans MS" w:hAnsi="Comic Sans MS" w:cs="Arial"/>
          <w:sz w:val="22"/>
          <w:szCs w:val="22"/>
        </w:rPr>
        <w:t>in the Adventure Play Area</w:t>
      </w:r>
      <w:r w:rsidRPr="001D3CB8">
        <w:rPr>
          <w:rFonts w:ascii="Comic Sans MS" w:hAnsi="Comic Sans MS" w:cs="Arial"/>
          <w:sz w:val="22"/>
          <w:szCs w:val="22"/>
        </w:rPr>
        <w:t>.</w:t>
      </w:r>
    </w:p>
    <w:p w:rsidR="001D3CB8" w:rsidRPr="001D3CB8" w:rsidRDefault="001D3CB8" w:rsidP="001D3CB8">
      <w:pPr>
        <w:rPr>
          <w:rFonts w:ascii="Comic Sans MS" w:hAnsi="Comic Sans MS" w:cs="Arial"/>
          <w:sz w:val="22"/>
          <w:szCs w:val="22"/>
        </w:rPr>
      </w:pPr>
    </w:p>
    <w:p w:rsidR="001D3CB8" w:rsidRPr="001D3CB8" w:rsidRDefault="00EA4D57" w:rsidP="001D3CB8">
      <w:pPr>
        <w:rPr>
          <w:rFonts w:ascii="Comic Sans MS" w:hAnsi="Comic Sans MS" w:cs="Arial"/>
          <w:sz w:val="22"/>
          <w:szCs w:val="22"/>
        </w:rPr>
      </w:pPr>
      <w:r>
        <w:rPr>
          <w:rFonts w:ascii="Comic Sans MS" w:hAnsi="Comic Sans MS" w:cs="Arial"/>
          <w:sz w:val="22"/>
          <w:szCs w:val="22"/>
        </w:rPr>
        <w:t xml:space="preserve">Before the November meeting Craig and I attended </w:t>
      </w:r>
      <w:proofErr w:type="gramStart"/>
      <w:r w:rsidR="00254D74">
        <w:rPr>
          <w:rFonts w:ascii="Comic Sans MS" w:hAnsi="Comic Sans MS" w:cs="Arial"/>
          <w:sz w:val="22"/>
          <w:szCs w:val="22"/>
        </w:rPr>
        <w:t>a</w:t>
      </w:r>
      <w:proofErr w:type="gramEnd"/>
      <w:r>
        <w:rPr>
          <w:rFonts w:ascii="Comic Sans MS" w:hAnsi="Comic Sans MS" w:cs="Arial"/>
          <w:sz w:val="22"/>
          <w:szCs w:val="22"/>
        </w:rPr>
        <w:t xml:space="preserve"> YLCA meeting</w:t>
      </w:r>
      <w:r w:rsidR="00CE4199">
        <w:rPr>
          <w:rFonts w:ascii="Comic Sans MS" w:hAnsi="Comic Sans MS" w:cs="Arial"/>
          <w:sz w:val="22"/>
          <w:szCs w:val="22"/>
        </w:rPr>
        <w:t>,</w:t>
      </w:r>
      <w:r>
        <w:rPr>
          <w:rFonts w:ascii="Comic Sans MS" w:hAnsi="Comic Sans MS" w:cs="Arial"/>
          <w:sz w:val="22"/>
          <w:szCs w:val="22"/>
        </w:rPr>
        <w:t xml:space="preserve"> where Deborah Flowers gave a presentation on Speed Management </w:t>
      </w:r>
      <w:r w:rsidR="00254D74">
        <w:rPr>
          <w:rFonts w:ascii="Comic Sans MS" w:hAnsi="Comic Sans MS" w:cs="Arial"/>
          <w:sz w:val="22"/>
          <w:szCs w:val="22"/>
        </w:rPr>
        <w:t xml:space="preserve">Protocol </w:t>
      </w:r>
      <w:r>
        <w:rPr>
          <w:rFonts w:ascii="Comic Sans MS" w:hAnsi="Comic Sans MS" w:cs="Arial"/>
          <w:sz w:val="22"/>
          <w:szCs w:val="22"/>
        </w:rPr>
        <w:t>and Drainage s</w:t>
      </w:r>
      <w:r w:rsidR="00254D74">
        <w:rPr>
          <w:rFonts w:ascii="Comic Sans MS" w:hAnsi="Comic Sans MS" w:cs="Arial"/>
          <w:sz w:val="22"/>
          <w:szCs w:val="22"/>
        </w:rPr>
        <w:t>y</w:t>
      </w:r>
      <w:r>
        <w:rPr>
          <w:rFonts w:ascii="Comic Sans MS" w:hAnsi="Comic Sans MS" w:cs="Arial"/>
          <w:sz w:val="22"/>
          <w:szCs w:val="22"/>
        </w:rPr>
        <w:t>stems</w:t>
      </w:r>
      <w:r w:rsidR="00254D74">
        <w:rPr>
          <w:rFonts w:ascii="Comic Sans MS" w:hAnsi="Comic Sans MS" w:cs="Arial"/>
          <w:sz w:val="22"/>
          <w:szCs w:val="22"/>
        </w:rPr>
        <w:t xml:space="preserve">, </w:t>
      </w:r>
      <w:r w:rsidR="001D3CB8" w:rsidRPr="001D3CB8">
        <w:rPr>
          <w:rFonts w:ascii="Comic Sans MS" w:hAnsi="Comic Sans MS" w:cs="Arial"/>
          <w:sz w:val="22"/>
          <w:szCs w:val="22"/>
        </w:rPr>
        <w:t xml:space="preserve">Peter and I </w:t>
      </w:r>
      <w:r w:rsidR="003E7BC3">
        <w:rPr>
          <w:rFonts w:ascii="Comic Sans MS" w:hAnsi="Comic Sans MS" w:cs="Arial"/>
          <w:sz w:val="22"/>
          <w:szCs w:val="22"/>
        </w:rPr>
        <w:t xml:space="preserve">both </w:t>
      </w:r>
      <w:r w:rsidR="001D3CB8" w:rsidRPr="001D3CB8">
        <w:rPr>
          <w:rFonts w:ascii="Comic Sans MS" w:hAnsi="Comic Sans MS" w:cs="Arial"/>
          <w:sz w:val="22"/>
          <w:szCs w:val="22"/>
        </w:rPr>
        <w:t>took part</w:t>
      </w:r>
      <w:r w:rsidR="003E7BC3">
        <w:rPr>
          <w:rFonts w:ascii="Comic Sans MS" w:hAnsi="Comic Sans MS" w:cs="Arial"/>
          <w:sz w:val="22"/>
          <w:szCs w:val="22"/>
        </w:rPr>
        <w:t xml:space="preserve"> in the Remembrance Service at St Nicholas Church</w:t>
      </w:r>
      <w:r w:rsidR="00254D74">
        <w:rPr>
          <w:rFonts w:ascii="Comic Sans MS" w:hAnsi="Comic Sans MS" w:cs="Arial"/>
          <w:sz w:val="22"/>
          <w:szCs w:val="22"/>
        </w:rPr>
        <w:t xml:space="preserve"> and the new Cemetery gates were </w:t>
      </w:r>
      <w:r w:rsidR="00CE4199">
        <w:rPr>
          <w:rFonts w:ascii="Comic Sans MS" w:hAnsi="Comic Sans MS" w:cs="Arial"/>
          <w:sz w:val="22"/>
          <w:szCs w:val="22"/>
        </w:rPr>
        <w:t>in situ and looking fantastic</w:t>
      </w:r>
      <w:r w:rsidR="001D3CB8" w:rsidRPr="001D3CB8">
        <w:rPr>
          <w:rFonts w:ascii="Comic Sans MS" w:hAnsi="Comic Sans MS" w:cs="Arial"/>
          <w:sz w:val="22"/>
          <w:szCs w:val="22"/>
        </w:rPr>
        <w:t xml:space="preserve">. </w:t>
      </w:r>
      <w:r w:rsidR="007535CA">
        <w:rPr>
          <w:rFonts w:ascii="Comic Sans MS" w:hAnsi="Comic Sans MS" w:cs="Arial"/>
          <w:sz w:val="22"/>
          <w:szCs w:val="22"/>
        </w:rPr>
        <w:t>A</w:t>
      </w:r>
      <w:r w:rsidR="001D3CB8" w:rsidRPr="001D3CB8">
        <w:rPr>
          <w:rFonts w:ascii="Comic Sans MS" w:hAnsi="Comic Sans MS" w:cs="Arial"/>
          <w:sz w:val="22"/>
          <w:szCs w:val="22"/>
        </w:rPr>
        <w:t xml:space="preserve">t the Parish Council meeting later that month, Peter reported </w:t>
      </w:r>
      <w:r w:rsidR="003E7BC3">
        <w:rPr>
          <w:rFonts w:ascii="Comic Sans MS" w:hAnsi="Comic Sans MS" w:cs="Arial"/>
          <w:sz w:val="22"/>
          <w:szCs w:val="22"/>
        </w:rPr>
        <w:t>on the suspension of fracking after earthquake incidents in the UK</w:t>
      </w:r>
      <w:r w:rsidR="00EF740F">
        <w:rPr>
          <w:rFonts w:ascii="Comic Sans MS" w:hAnsi="Comic Sans MS" w:cs="Arial"/>
          <w:sz w:val="22"/>
          <w:szCs w:val="22"/>
        </w:rPr>
        <w:t xml:space="preserve"> and confirmed that the Government Inspector had approved a 500m frack-free zone around residential and sensitive sites</w:t>
      </w:r>
      <w:r w:rsidR="001D3CB8" w:rsidRPr="001D3CB8">
        <w:rPr>
          <w:rFonts w:ascii="Comic Sans MS" w:hAnsi="Comic Sans MS" w:cs="Arial"/>
          <w:sz w:val="22"/>
          <w:szCs w:val="22"/>
        </w:rPr>
        <w:t xml:space="preserve">. The </w:t>
      </w:r>
      <w:r w:rsidR="00EF740F">
        <w:rPr>
          <w:rFonts w:ascii="Comic Sans MS" w:hAnsi="Comic Sans MS" w:cs="Arial"/>
          <w:sz w:val="22"/>
          <w:szCs w:val="22"/>
        </w:rPr>
        <w:t xml:space="preserve">PC were disappointed to be informed that the risk performance data for the A19/C96 junction did not meet NYCC intervention levels </w:t>
      </w:r>
      <w:r>
        <w:rPr>
          <w:rFonts w:ascii="Comic Sans MS" w:hAnsi="Comic Sans MS" w:cs="Arial"/>
          <w:sz w:val="22"/>
          <w:szCs w:val="22"/>
        </w:rPr>
        <w:t>and</w:t>
      </w:r>
      <w:r w:rsidR="00EF740F">
        <w:rPr>
          <w:rFonts w:ascii="Comic Sans MS" w:hAnsi="Comic Sans MS" w:cs="Arial"/>
          <w:sz w:val="22"/>
          <w:szCs w:val="22"/>
        </w:rPr>
        <w:t xml:space="preserve"> </w:t>
      </w:r>
      <w:r w:rsidR="00CE4199">
        <w:rPr>
          <w:rFonts w:ascii="Comic Sans MS" w:hAnsi="Comic Sans MS" w:cs="Arial"/>
          <w:sz w:val="22"/>
          <w:szCs w:val="22"/>
        </w:rPr>
        <w:t xml:space="preserve">also </w:t>
      </w:r>
      <w:r w:rsidR="00EF740F">
        <w:rPr>
          <w:rFonts w:ascii="Comic Sans MS" w:hAnsi="Comic Sans MS" w:cs="Arial"/>
          <w:sz w:val="22"/>
          <w:szCs w:val="22"/>
        </w:rPr>
        <w:t xml:space="preserve">noted </w:t>
      </w:r>
      <w:r>
        <w:rPr>
          <w:rFonts w:ascii="Comic Sans MS" w:hAnsi="Comic Sans MS" w:cs="Arial"/>
          <w:sz w:val="22"/>
          <w:szCs w:val="22"/>
        </w:rPr>
        <w:t xml:space="preserve">the completion of the C96 road resurfacing. The </w:t>
      </w:r>
      <w:r w:rsidR="00254D74">
        <w:rPr>
          <w:rFonts w:ascii="Comic Sans MS" w:hAnsi="Comic Sans MS" w:cs="Arial"/>
          <w:sz w:val="22"/>
          <w:szCs w:val="22"/>
        </w:rPr>
        <w:t xml:space="preserve">change </w:t>
      </w:r>
      <w:r>
        <w:rPr>
          <w:rFonts w:ascii="Comic Sans MS" w:hAnsi="Comic Sans MS" w:cs="Arial"/>
          <w:sz w:val="22"/>
          <w:szCs w:val="22"/>
        </w:rPr>
        <w:t xml:space="preserve">of </w:t>
      </w:r>
      <w:r w:rsidR="00EF740F">
        <w:rPr>
          <w:rFonts w:ascii="Comic Sans MS" w:hAnsi="Comic Sans MS" w:cs="Arial"/>
          <w:sz w:val="22"/>
          <w:szCs w:val="22"/>
        </w:rPr>
        <w:t xml:space="preserve">guardianship details </w:t>
      </w:r>
      <w:r>
        <w:rPr>
          <w:rFonts w:ascii="Comic Sans MS" w:hAnsi="Comic Sans MS" w:cs="Arial"/>
          <w:sz w:val="22"/>
          <w:szCs w:val="22"/>
        </w:rPr>
        <w:t>and fitting of a new battery to</w:t>
      </w:r>
      <w:r w:rsidR="00EF740F">
        <w:rPr>
          <w:rFonts w:ascii="Comic Sans MS" w:hAnsi="Comic Sans MS" w:cs="Arial"/>
          <w:sz w:val="22"/>
          <w:szCs w:val="22"/>
        </w:rPr>
        <w:t xml:space="preserve"> the P</w:t>
      </w:r>
      <w:r w:rsidR="00EE73FF">
        <w:rPr>
          <w:rFonts w:ascii="Comic Sans MS" w:hAnsi="Comic Sans MS" w:cs="Arial"/>
          <w:sz w:val="22"/>
          <w:szCs w:val="22"/>
        </w:rPr>
        <w:t xml:space="preserve">ublic </w:t>
      </w:r>
      <w:r w:rsidR="00EF740F">
        <w:rPr>
          <w:rFonts w:ascii="Comic Sans MS" w:hAnsi="Comic Sans MS" w:cs="Arial"/>
          <w:sz w:val="22"/>
          <w:szCs w:val="22"/>
        </w:rPr>
        <w:t>A</w:t>
      </w:r>
      <w:r w:rsidR="00EE73FF">
        <w:rPr>
          <w:rFonts w:ascii="Comic Sans MS" w:hAnsi="Comic Sans MS" w:cs="Arial"/>
          <w:sz w:val="22"/>
          <w:szCs w:val="22"/>
        </w:rPr>
        <w:t xml:space="preserve">ccess </w:t>
      </w:r>
      <w:r w:rsidR="00EF740F">
        <w:rPr>
          <w:rFonts w:ascii="Comic Sans MS" w:hAnsi="Comic Sans MS" w:cs="Arial"/>
          <w:sz w:val="22"/>
          <w:szCs w:val="22"/>
        </w:rPr>
        <w:t>D</w:t>
      </w:r>
      <w:r w:rsidR="00EE73FF">
        <w:rPr>
          <w:rFonts w:ascii="Comic Sans MS" w:hAnsi="Comic Sans MS" w:cs="Arial"/>
          <w:sz w:val="22"/>
          <w:szCs w:val="22"/>
        </w:rPr>
        <w:t>efibrillator</w:t>
      </w:r>
      <w:r>
        <w:rPr>
          <w:rFonts w:ascii="Comic Sans MS" w:hAnsi="Comic Sans MS" w:cs="Arial"/>
          <w:sz w:val="22"/>
          <w:szCs w:val="22"/>
        </w:rPr>
        <w:t>, YLCA website accessibility training, broken street signs</w:t>
      </w:r>
      <w:r w:rsidR="00254D74">
        <w:rPr>
          <w:rFonts w:ascii="Comic Sans MS" w:hAnsi="Comic Sans MS" w:cs="Arial"/>
          <w:sz w:val="22"/>
          <w:szCs w:val="22"/>
        </w:rPr>
        <w:t>,</w:t>
      </w:r>
      <w:r>
        <w:rPr>
          <w:rFonts w:ascii="Comic Sans MS" w:hAnsi="Comic Sans MS" w:cs="Arial"/>
          <w:sz w:val="22"/>
          <w:szCs w:val="22"/>
        </w:rPr>
        <w:t xml:space="preserve"> the pothole adjacent to the bus shelter in High Street </w:t>
      </w:r>
      <w:r w:rsidR="00254D74">
        <w:rPr>
          <w:rFonts w:ascii="Comic Sans MS" w:hAnsi="Comic Sans MS" w:cs="Arial"/>
          <w:sz w:val="22"/>
          <w:szCs w:val="22"/>
        </w:rPr>
        <w:t xml:space="preserve">and the completion of works </w:t>
      </w:r>
      <w:r w:rsidR="00EE73FF">
        <w:rPr>
          <w:rFonts w:ascii="Comic Sans MS" w:hAnsi="Comic Sans MS" w:cs="Arial"/>
          <w:sz w:val="22"/>
          <w:szCs w:val="22"/>
        </w:rPr>
        <w:t xml:space="preserve">at the Recreation Area by Image Playgrounds </w:t>
      </w:r>
      <w:r>
        <w:rPr>
          <w:rFonts w:ascii="Comic Sans MS" w:hAnsi="Comic Sans MS" w:cs="Arial"/>
          <w:sz w:val="22"/>
          <w:szCs w:val="22"/>
        </w:rPr>
        <w:t>were also discussed</w:t>
      </w:r>
      <w:r w:rsidR="00EF740F">
        <w:rPr>
          <w:rFonts w:ascii="Comic Sans MS" w:hAnsi="Comic Sans MS" w:cs="Arial"/>
          <w:sz w:val="22"/>
          <w:szCs w:val="22"/>
        </w:rPr>
        <w:t xml:space="preserve">. </w:t>
      </w:r>
      <w:r>
        <w:rPr>
          <w:rFonts w:ascii="Comic Sans MS" w:hAnsi="Comic Sans MS" w:cs="Arial"/>
          <w:sz w:val="22"/>
          <w:szCs w:val="22"/>
        </w:rPr>
        <w:t xml:space="preserve">The PC agreed to </w:t>
      </w:r>
      <w:r w:rsidR="00CE4199">
        <w:rPr>
          <w:rFonts w:ascii="Comic Sans MS" w:hAnsi="Comic Sans MS" w:cs="Arial"/>
          <w:sz w:val="22"/>
          <w:szCs w:val="22"/>
        </w:rPr>
        <w:t>increase</w:t>
      </w:r>
      <w:r>
        <w:rPr>
          <w:rFonts w:ascii="Comic Sans MS" w:hAnsi="Comic Sans MS" w:cs="Arial"/>
          <w:sz w:val="22"/>
          <w:szCs w:val="22"/>
        </w:rPr>
        <w:t xml:space="preserve"> the</w:t>
      </w:r>
      <w:r w:rsidR="00EF740F">
        <w:rPr>
          <w:rFonts w:ascii="Comic Sans MS" w:hAnsi="Comic Sans MS" w:cs="Arial"/>
          <w:sz w:val="22"/>
          <w:szCs w:val="22"/>
        </w:rPr>
        <w:t xml:space="preserve"> Cemetery Charges and, as t</w:t>
      </w:r>
      <w:r w:rsidR="001D3CB8" w:rsidRPr="001D3CB8">
        <w:rPr>
          <w:rFonts w:ascii="Comic Sans MS" w:hAnsi="Comic Sans MS" w:cs="Arial"/>
          <w:sz w:val="22"/>
          <w:szCs w:val="22"/>
        </w:rPr>
        <w:t>his is also the meeting at which we set the precept for the following year</w:t>
      </w:r>
      <w:r w:rsidR="00EF740F">
        <w:rPr>
          <w:rFonts w:ascii="Comic Sans MS" w:hAnsi="Comic Sans MS" w:cs="Arial"/>
          <w:sz w:val="22"/>
          <w:szCs w:val="22"/>
        </w:rPr>
        <w:t xml:space="preserve">, </w:t>
      </w:r>
      <w:r w:rsidR="001D3CB8" w:rsidRPr="001D3CB8">
        <w:rPr>
          <w:rFonts w:ascii="Comic Sans MS" w:hAnsi="Comic Sans MS" w:cs="Arial"/>
          <w:sz w:val="22"/>
          <w:szCs w:val="22"/>
        </w:rPr>
        <w:t xml:space="preserve">it was unanimously </w:t>
      </w:r>
      <w:r>
        <w:rPr>
          <w:rFonts w:ascii="Comic Sans MS" w:hAnsi="Comic Sans MS" w:cs="Arial"/>
          <w:sz w:val="22"/>
          <w:szCs w:val="22"/>
        </w:rPr>
        <w:t>decided</w:t>
      </w:r>
      <w:r w:rsidR="001D3CB8" w:rsidRPr="001D3CB8">
        <w:rPr>
          <w:rFonts w:ascii="Comic Sans MS" w:hAnsi="Comic Sans MS" w:cs="Arial"/>
          <w:sz w:val="22"/>
          <w:szCs w:val="22"/>
        </w:rPr>
        <w:t xml:space="preserve"> to maintain </w:t>
      </w:r>
      <w:r w:rsidR="00EF740F">
        <w:rPr>
          <w:rFonts w:ascii="Comic Sans MS" w:hAnsi="Comic Sans MS" w:cs="Arial"/>
          <w:sz w:val="22"/>
          <w:szCs w:val="22"/>
        </w:rPr>
        <w:t>a</w:t>
      </w:r>
      <w:r w:rsidR="001D3CB8" w:rsidRPr="001D3CB8">
        <w:rPr>
          <w:rFonts w:ascii="Comic Sans MS" w:hAnsi="Comic Sans MS" w:cs="Arial"/>
          <w:sz w:val="22"/>
          <w:szCs w:val="22"/>
        </w:rPr>
        <w:t xml:space="preserve"> precept </w:t>
      </w:r>
      <w:r>
        <w:rPr>
          <w:rFonts w:ascii="Comic Sans MS" w:hAnsi="Comic Sans MS" w:cs="Arial"/>
          <w:sz w:val="22"/>
          <w:szCs w:val="22"/>
        </w:rPr>
        <w:t>of</w:t>
      </w:r>
      <w:r w:rsidR="001D3CB8" w:rsidRPr="001D3CB8">
        <w:rPr>
          <w:rFonts w:ascii="Comic Sans MS" w:hAnsi="Comic Sans MS" w:cs="Arial"/>
          <w:sz w:val="22"/>
          <w:szCs w:val="22"/>
        </w:rPr>
        <w:t xml:space="preserve"> £7500, </w:t>
      </w:r>
      <w:r>
        <w:rPr>
          <w:rFonts w:ascii="Comic Sans MS" w:hAnsi="Comic Sans MS" w:cs="Arial"/>
          <w:sz w:val="22"/>
          <w:szCs w:val="22"/>
        </w:rPr>
        <w:t>allowing for expenditure on</w:t>
      </w:r>
      <w:r w:rsidR="001D3CB8" w:rsidRPr="001D3CB8">
        <w:rPr>
          <w:rFonts w:ascii="Comic Sans MS" w:hAnsi="Comic Sans MS" w:cs="Arial"/>
          <w:sz w:val="22"/>
          <w:szCs w:val="22"/>
        </w:rPr>
        <w:t xml:space="preserve"> </w:t>
      </w:r>
      <w:r w:rsidR="00254D74">
        <w:rPr>
          <w:rFonts w:ascii="Comic Sans MS" w:hAnsi="Comic Sans MS" w:cs="Arial"/>
          <w:sz w:val="22"/>
          <w:szCs w:val="22"/>
        </w:rPr>
        <w:t xml:space="preserve">the </w:t>
      </w:r>
      <w:r w:rsidR="001D3CB8" w:rsidRPr="001D3CB8">
        <w:rPr>
          <w:rFonts w:ascii="Comic Sans MS" w:hAnsi="Comic Sans MS" w:cs="Arial"/>
          <w:sz w:val="22"/>
          <w:szCs w:val="22"/>
        </w:rPr>
        <w:t>Village Newsletter, Cemetery extension</w:t>
      </w:r>
      <w:r>
        <w:rPr>
          <w:rFonts w:ascii="Comic Sans MS" w:hAnsi="Comic Sans MS" w:cs="Arial"/>
          <w:sz w:val="22"/>
          <w:szCs w:val="22"/>
        </w:rPr>
        <w:t xml:space="preserve"> and village improvements</w:t>
      </w:r>
      <w:r w:rsidR="001D3CB8" w:rsidRPr="001D3CB8">
        <w:rPr>
          <w:rFonts w:ascii="Comic Sans MS" w:hAnsi="Comic Sans MS" w:cs="Arial"/>
          <w:sz w:val="22"/>
          <w:szCs w:val="22"/>
        </w:rPr>
        <w:t xml:space="preserve">, as well as regular expenditure for grass cutting, insurance, Clerks wages and Recreation Area </w:t>
      </w:r>
      <w:r w:rsidR="00254D74">
        <w:rPr>
          <w:rFonts w:ascii="Comic Sans MS" w:hAnsi="Comic Sans MS" w:cs="Arial"/>
          <w:sz w:val="22"/>
          <w:szCs w:val="22"/>
        </w:rPr>
        <w:t>upkeep</w:t>
      </w:r>
      <w:r w:rsidR="001D3CB8" w:rsidRPr="001D3CB8">
        <w:rPr>
          <w:rFonts w:ascii="Comic Sans MS" w:hAnsi="Comic Sans MS" w:cs="Arial"/>
          <w:sz w:val="22"/>
          <w:szCs w:val="22"/>
        </w:rPr>
        <w:t xml:space="preserve">. </w:t>
      </w:r>
    </w:p>
    <w:p w:rsidR="001D3CB8" w:rsidRPr="001D3CB8" w:rsidRDefault="001D3CB8" w:rsidP="001D3CB8">
      <w:pPr>
        <w:rPr>
          <w:rFonts w:ascii="Comic Sans MS" w:hAnsi="Comic Sans MS" w:cs="Arial"/>
          <w:sz w:val="22"/>
          <w:szCs w:val="22"/>
        </w:rPr>
      </w:pPr>
    </w:p>
    <w:p w:rsidR="001D3CB8" w:rsidRPr="001D3CB8" w:rsidRDefault="001D3CB8" w:rsidP="001D3CB8">
      <w:pPr>
        <w:rPr>
          <w:rFonts w:ascii="Comic Sans MS" w:hAnsi="Comic Sans MS" w:cs="Arial"/>
          <w:sz w:val="22"/>
          <w:szCs w:val="22"/>
        </w:rPr>
      </w:pPr>
      <w:r w:rsidRPr="001D3CB8">
        <w:rPr>
          <w:rFonts w:ascii="Comic Sans MS" w:hAnsi="Comic Sans MS" w:cs="Arial"/>
          <w:sz w:val="22"/>
          <w:szCs w:val="22"/>
        </w:rPr>
        <w:t xml:space="preserve">At the meeting in January it was </w:t>
      </w:r>
      <w:r w:rsidR="006848D5">
        <w:rPr>
          <w:rFonts w:ascii="Comic Sans MS" w:hAnsi="Comic Sans MS" w:cs="Arial"/>
          <w:sz w:val="22"/>
          <w:szCs w:val="22"/>
        </w:rPr>
        <w:t xml:space="preserve">reported that the owner of the village pub had expressed an intention to dispose of the asset on the open market and Councillors supported the formation of a Community Interest Group who could be treated as a potential bidder for the property. </w:t>
      </w:r>
      <w:r w:rsidR="00694B3B">
        <w:rPr>
          <w:rFonts w:ascii="Comic Sans MS" w:hAnsi="Comic Sans MS" w:cs="Arial"/>
          <w:sz w:val="22"/>
          <w:szCs w:val="22"/>
        </w:rPr>
        <w:t xml:space="preserve">It was </w:t>
      </w:r>
      <w:r w:rsidRPr="001D3CB8">
        <w:rPr>
          <w:rFonts w:ascii="Comic Sans MS" w:hAnsi="Comic Sans MS" w:cs="Arial"/>
          <w:sz w:val="22"/>
          <w:szCs w:val="22"/>
        </w:rPr>
        <w:t xml:space="preserve">noted that </w:t>
      </w:r>
      <w:r w:rsidR="00694B3B">
        <w:rPr>
          <w:rFonts w:ascii="Comic Sans MS" w:hAnsi="Comic Sans MS" w:cs="Arial"/>
          <w:sz w:val="22"/>
          <w:szCs w:val="22"/>
        </w:rPr>
        <w:t xml:space="preserve">A19/C96 junction collision data had been received from NYCC, the grass triangle adjacent to Kendrew Green had been repaired, a new street name sign had been installed at the top of The </w:t>
      </w:r>
      <w:proofErr w:type="spellStart"/>
      <w:r w:rsidR="00694B3B">
        <w:rPr>
          <w:rFonts w:ascii="Comic Sans MS" w:hAnsi="Comic Sans MS" w:cs="Arial"/>
          <w:sz w:val="22"/>
          <w:szCs w:val="22"/>
        </w:rPr>
        <w:t>Nookin</w:t>
      </w:r>
      <w:proofErr w:type="spellEnd"/>
      <w:r w:rsidR="00694B3B">
        <w:rPr>
          <w:rFonts w:ascii="Comic Sans MS" w:hAnsi="Comic Sans MS" w:cs="Arial"/>
          <w:sz w:val="22"/>
          <w:szCs w:val="22"/>
        </w:rPr>
        <w:t xml:space="preserve"> and the gulley sucker had unblocked the drains on Kays Bank</w:t>
      </w:r>
      <w:r w:rsidRPr="001D3CB8">
        <w:rPr>
          <w:rFonts w:ascii="Comic Sans MS" w:hAnsi="Comic Sans MS" w:cs="Arial"/>
          <w:sz w:val="22"/>
          <w:szCs w:val="22"/>
        </w:rPr>
        <w:t xml:space="preserve">. Councillors </w:t>
      </w:r>
      <w:r w:rsidR="00241491">
        <w:rPr>
          <w:rFonts w:ascii="Comic Sans MS" w:hAnsi="Comic Sans MS" w:cs="Arial"/>
          <w:sz w:val="22"/>
          <w:szCs w:val="22"/>
        </w:rPr>
        <w:t>voted to extend the grass cutting contract with Farm &amp; Land Services for a further two years and rejected the offer from Howardian Hills AONB to restore village name signs.</w:t>
      </w:r>
      <w:r w:rsidRPr="001D3CB8">
        <w:rPr>
          <w:rFonts w:ascii="Comic Sans MS" w:hAnsi="Comic Sans MS" w:cs="Arial"/>
          <w:sz w:val="22"/>
          <w:szCs w:val="22"/>
        </w:rPr>
        <w:t xml:space="preserve"> </w:t>
      </w:r>
      <w:r w:rsidR="00241491">
        <w:rPr>
          <w:rFonts w:ascii="Comic Sans MS" w:hAnsi="Comic Sans MS" w:cs="Arial"/>
          <w:sz w:val="22"/>
          <w:szCs w:val="22"/>
        </w:rPr>
        <w:t>Other items discussed were support for the village website, a suspicious incident at St Nicholas Church, the development of a community woodland project and wildflower planting on verges</w:t>
      </w:r>
      <w:r w:rsidRPr="001D3CB8">
        <w:rPr>
          <w:rFonts w:ascii="Comic Sans MS" w:hAnsi="Comic Sans MS" w:cs="Arial"/>
          <w:sz w:val="22"/>
          <w:szCs w:val="22"/>
        </w:rPr>
        <w:t xml:space="preserve">. </w:t>
      </w:r>
    </w:p>
    <w:p w:rsidR="001D3CB8" w:rsidRPr="001D3CB8" w:rsidRDefault="00504B87" w:rsidP="001D3CB8">
      <w:pPr>
        <w:rPr>
          <w:rFonts w:ascii="Comic Sans MS" w:hAnsi="Comic Sans MS" w:cs="Arial"/>
          <w:sz w:val="22"/>
          <w:szCs w:val="22"/>
        </w:rPr>
      </w:pPr>
      <w:r>
        <w:rPr>
          <w:rFonts w:ascii="Comic Sans MS" w:hAnsi="Comic Sans MS" w:cs="Arial"/>
          <w:sz w:val="22"/>
          <w:szCs w:val="22"/>
        </w:rPr>
        <w:t xml:space="preserve"> </w:t>
      </w:r>
    </w:p>
    <w:p w:rsidR="001D3CB8" w:rsidRDefault="00241491" w:rsidP="001D3CB8">
      <w:pPr>
        <w:rPr>
          <w:rFonts w:ascii="Comic Sans MS" w:hAnsi="Comic Sans MS" w:cs="Arial"/>
          <w:sz w:val="22"/>
          <w:szCs w:val="22"/>
        </w:rPr>
      </w:pPr>
      <w:r>
        <w:rPr>
          <w:rFonts w:ascii="Comic Sans MS" w:hAnsi="Comic Sans MS" w:cs="Arial"/>
          <w:sz w:val="22"/>
          <w:szCs w:val="22"/>
        </w:rPr>
        <w:t>Before the</w:t>
      </w:r>
      <w:r w:rsidR="001D3CB8" w:rsidRPr="001D3CB8">
        <w:rPr>
          <w:rFonts w:ascii="Comic Sans MS" w:hAnsi="Comic Sans MS" w:cs="Arial"/>
          <w:sz w:val="22"/>
          <w:szCs w:val="22"/>
        </w:rPr>
        <w:t xml:space="preserve"> meeting in </w:t>
      </w:r>
      <w:r w:rsidR="00504B87">
        <w:rPr>
          <w:rFonts w:ascii="Comic Sans MS" w:hAnsi="Comic Sans MS" w:cs="Arial"/>
          <w:sz w:val="22"/>
          <w:szCs w:val="22"/>
        </w:rPr>
        <w:t xml:space="preserve">March </w:t>
      </w:r>
      <w:r w:rsidR="00834B89">
        <w:rPr>
          <w:rFonts w:ascii="Comic Sans MS" w:hAnsi="Comic Sans MS" w:cs="Arial"/>
          <w:sz w:val="22"/>
          <w:szCs w:val="22"/>
        </w:rPr>
        <w:t xml:space="preserve">a newly formed Community Interest Group, </w:t>
      </w:r>
      <w:r w:rsidR="00CE4199">
        <w:rPr>
          <w:rFonts w:ascii="Comic Sans MS" w:hAnsi="Comic Sans MS" w:cs="Arial"/>
          <w:sz w:val="22"/>
          <w:szCs w:val="22"/>
        </w:rPr>
        <w:t xml:space="preserve">which </w:t>
      </w:r>
      <w:r w:rsidR="00834B89">
        <w:rPr>
          <w:rFonts w:ascii="Comic Sans MS" w:hAnsi="Comic Sans MS" w:cs="Arial"/>
          <w:sz w:val="22"/>
          <w:szCs w:val="22"/>
        </w:rPr>
        <w:t>includ</w:t>
      </w:r>
      <w:r w:rsidR="00CE4199">
        <w:rPr>
          <w:rFonts w:ascii="Comic Sans MS" w:hAnsi="Comic Sans MS" w:cs="Arial"/>
          <w:sz w:val="22"/>
          <w:szCs w:val="22"/>
        </w:rPr>
        <w:t>e</w:t>
      </w:r>
      <w:r w:rsidR="00635F0C">
        <w:rPr>
          <w:rFonts w:ascii="Comic Sans MS" w:hAnsi="Comic Sans MS" w:cs="Arial"/>
          <w:sz w:val="22"/>
          <w:szCs w:val="22"/>
        </w:rPr>
        <w:t>d</w:t>
      </w:r>
      <w:r w:rsidR="00834B89">
        <w:rPr>
          <w:rFonts w:ascii="Comic Sans MS" w:hAnsi="Comic Sans MS" w:cs="Arial"/>
          <w:sz w:val="22"/>
          <w:szCs w:val="22"/>
        </w:rPr>
        <w:t xml:space="preserve"> some</w:t>
      </w:r>
      <w:r w:rsidR="00830230">
        <w:rPr>
          <w:rFonts w:ascii="Comic Sans MS" w:hAnsi="Comic Sans MS" w:cs="Arial"/>
          <w:sz w:val="22"/>
          <w:szCs w:val="22"/>
        </w:rPr>
        <w:t xml:space="preserve"> </w:t>
      </w:r>
      <w:proofErr w:type="spellStart"/>
      <w:r w:rsidR="00830230">
        <w:rPr>
          <w:rFonts w:ascii="Comic Sans MS" w:hAnsi="Comic Sans MS" w:cs="Arial"/>
          <w:sz w:val="22"/>
          <w:szCs w:val="22"/>
        </w:rPr>
        <w:t>Councillors</w:t>
      </w:r>
      <w:proofErr w:type="spellEnd"/>
      <w:r w:rsidR="00834B89">
        <w:rPr>
          <w:rFonts w:ascii="Comic Sans MS" w:hAnsi="Comic Sans MS" w:cs="Arial"/>
          <w:sz w:val="22"/>
          <w:szCs w:val="22"/>
        </w:rPr>
        <w:t>,</w:t>
      </w:r>
      <w:r w:rsidR="00504B87">
        <w:rPr>
          <w:rFonts w:ascii="Comic Sans MS" w:hAnsi="Comic Sans MS" w:cs="Arial"/>
          <w:sz w:val="22"/>
          <w:szCs w:val="22"/>
        </w:rPr>
        <w:t xml:space="preserve"> had created an online survey and hosted an open meeting to gauge villager’s interest in a community pub</w:t>
      </w:r>
      <w:r w:rsidR="009A2445">
        <w:rPr>
          <w:rFonts w:ascii="Comic Sans MS" w:hAnsi="Comic Sans MS" w:cs="Arial"/>
          <w:sz w:val="22"/>
          <w:szCs w:val="22"/>
        </w:rPr>
        <w:t>. Then, m</w:t>
      </w:r>
      <w:r w:rsidR="00504B87">
        <w:rPr>
          <w:rFonts w:ascii="Comic Sans MS" w:hAnsi="Comic Sans MS" w:cs="Arial"/>
          <w:sz w:val="22"/>
          <w:szCs w:val="22"/>
        </w:rPr>
        <w:t xml:space="preserve">embers of Church Fenton Parish Council </w:t>
      </w:r>
      <w:r w:rsidR="00830230">
        <w:rPr>
          <w:rFonts w:ascii="Comic Sans MS" w:hAnsi="Comic Sans MS" w:cs="Arial"/>
          <w:sz w:val="22"/>
          <w:szCs w:val="22"/>
        </w:rPr>
        <w:t>attended the PC meeting to</w:t>
      </w:r>
      <w:r w:rsidR="00504B87">
        <w:rPr>
          <w:rFonts w:ascii="Comic Sans MS" w:hAnsi="Comic Sans MS" w:cs="Arial"/>
          <w:sz w:val="22"/>
          <w:szCs w:val="22"/>
        </w:rPr>
        <w:t xml:space="preserve"> explain how they purchased both the</w:t>
      </w:r>
      <w:r w:rsidR="00DE7238">
        <w:rPr>
          <w:rFonts w:ascii="Comic Sans MS" w:hAnsi="Comic Sans MS" w:cs="Arial"/>
          <w:sz w:val="22"/>
          <w:szCs w:val="22"/>
        </w:rPr>
        <w:t>ir</w:t>
      </w:r>
      <w:r w:rsidR="00504B87">
        <w:rPr>
          <w:rFonts w:ascii="Comic Sans MS" w:hAnsi="Comic Sans MS" w:cs="Arial"/>
          <w:sz w:val="22"/>
          <w:szCs w:val="22"/>
        </w:rPr>
        <w:t xml:space="preserve"> </w:t>
      </w:r>
      <w:r w:rsidR="00DE7238">
        <w:rPr>
          <w:rFonts w:ascii="Comic Sans MS" w:hAnsi="Comic Sans MS" w:cs="Arial"/>
          <w:sz w:val="22"/>
          <w:szCs w:val="22"/>
        </w:rPr>
        <w:t xml:space="preserve">village pub and shop with a low interest loan from the Public Works Loan Board. </w:t>
      </w:r>
      <w:r w:rsidR="00830230">
        <w:rPr>
          <w:rFonts w:ascii="Comic Sans MS" w:hAnsi="Comic Sans MS" w:cs="Arial"/>
          <w:sz w:val="22"/>
          <w:szCs w:val="22"/>
        </w:rPr>
        <w:t xml:space="preserve">We were also joined by Dr </w:t>
      </w:r>
      <w:proofErr w:type="spellStart"/>
      <w:r w:rsidR="00830230">
        <w:rPr>
          <w:rFonts w:ascii="Comic Sans MS" w:hAnsi="Comic Sans MS" w:cs="Arial"/>
          <w:sz w:val="22"/>
          <w:szCs w:val="22"/>
        </w:rPr>
        <w:t>Iredale</w:t>
      </w:r>
      <w:proofErr w:type="spellEnd"/>
      <w:r w:rsidR="00830230">
        <w:rPr>
          <w:rFonts w:ascii="Comic Sans MS" w:hAnsi="Comic Sans MS" w:cs="Arial"/>
          <w:sz w:val="22"/>
          <w:szCs w:val="22"/>
        </w:rPr>
        <w:t xml:space="preserve"> and Rev Hassall who wanted to discuss a unified approach to </w:t>
      </w:r>
      <w:r w:rsidR="006D3ADC">
        <w:rPr>
          <w:rFonts w:ascii="Comic Sans MS" w:hAnsi="Comic Sans MS" w:cs="Arial"/>
          <w:sz w:val="22"/>
          <w:szCs w:val="22"/>
        </w:rPr>
        <w:t xml:space="preserve">offering assistance to those isolating due to the </w:t>
      </w:r>
      <w:r w:rsidR="00830230">
        <w:rPr>
          <w:rFonts w:ascii="Comic Sans MS" w:hAnsi="Comic Sans MS" w:cs="Arial"/>
          <w:sz w:val="22"/>
          <w:szCs w:val="22"/>
        </w:rPr>
        <w:t>Co</w:t>
      </w:r>
      <w:r w:rsidR="006D3ADC">
        <w:rPr>
          <w:rFonts w:ascii="Comic Sans MS" w:hAnsi="Comic Sans MS" w:cs="Arial"/>
          <w:sz w:val="22"/>
          <w:szCs w:val="22"/>
        </w:rPr>
        <w:t xml:space="preserve">vid-19 </w:t>
      </w:r>
      <w:r w:rsidR="00830230">
        <w:rPr>
          <w:rFonts w:ascii="Comic Sans MS" w:hAnsi="Comic Sans MS" w:cs="Arial"/>
          <w:sz w:val="22"/>
          <w:szCs w:val="22"/>
        </w:rPr>
        <w:t>viru</w:t>
      </w:r>
      <w:r w:rsidR="006D3ADC">
        <w:rPr>
          <w:rFonts w:ascii="Comic Sans MS" w:hAnsi="Comic Sans MS" w:cs="Arial"/>
          <w:sz w:val="22"/>
          <w:szCs w:val="22"/>
        </w:rPr>
        <w:t>s</w:t>
      </w:r>
      <w:r w:rsidR="00830230">
        <w:rPr>
          <w:rFonts w:ascii="Comic Sans MS" w:hAnsi="Comic Sans MS" w:cs="Arial"/>
          <w:sz w:val="22"/>
          <w:szCs w:val="22"/>
        </w:rPr>
        <w:t xml:space="preserve">. </w:t>
      </w:r>
      <w:r w:rsidR="006D3ADC">
        <w:rPr>
          <w:rFonts w:ascii="Comic Sans MS" w:hAnsi="Comic Sans MS" w:cs="Arial"/>
          <w:sz w:val="22"/>
          <w:szCs w:val="22"/>
        </w:rPr>
        <w:t xml:space="preserve">After some discussion, it was agreed that the PC would circulate a flyer to every house in the village </w:t>
      </w:r>
      <w:r w:rsidR="00967AF1">
        <w:rPr>
          <w:rFonts w:ascii="Comic Sans MS" w:hAnsi="Comic Sans MS" w:cs="Arial"/>
          <w:sz w:val="22"/>
          <w:szCs w:val="22"/>
        </w:rPr>
        <w:t xml:space="preserve">listing the </w:t>
      </w:r>
      <w:r w:rsidR="006D3ADC">
        <w:rPr>
          <w:rFonts w:ascii="Comic Sans MS" w:hAnsi="Comic Sans MS" w:cs="Arial"/>
          <w:sz w:val="22"/>
          <w:szCs w:val="22"/>
        </w:rPr>
        <w:t>contact details of Councillors</w:t>
      </w:r>
      <w:r w:rsidR="00834B89">
        <w:rPr>
          <w:rFonts w:ascii="Comic Sans MS" w:hAnsi="Comic Sans MS" w:cs="Arial"/>
          <w:sz w:val="22"/>
          <w:szCs w:val="22"/>
        </w:rPr>
        <w:t xml:space="preserve"> </w:t>
      </w:r>
      <w:r w:rsidR="00967AF1">
        <w:rPr>
          <w:rFonts w:ascii="Comic Sans MS" w:hAnsi="Comic Sans MS" w:cs="Arial"/>
          <w:sz w:val="22"/>
          <w:szCs w:val="22"/>
        </w:rPr>
        <w:t xml:space="preserve">willing to help </w:t>
      </w:r>
      <w:r w:rsidR="00834B89">
        <w:rPr>
          <w:rFonts w:ascii="Comic Sans MS" w:hAnsi="Comic Sans MS" w:cs="Arial"/>
          <w:sz w:val="22"/>
          <w:szCs w:val="22"/>
        </w:rPr>
        <w:t xml:space="preserve">and Craig </w:t>
      </w:r>
      <w:r w:rsidR="00967AF1">
        <w:rPr>
          <w:rFonts w:ascii="Comic Sans MS" w:hAnsi="Comic Sans MS" w:cs="Arial"/>
          <w:sz w:val="22"/>
          <w:szCs w:val="22"/>
        </w:rPr>
        <w:t>volunteered to co-ordinate responses</w:t>
      </w:r>
      <w:r w:rsidR="006D3ADC">
        <w:rPr>
          <w:rFonts w:ascii="Comic Sans MS" w:hAnsi="Comic Sans MS" w:cs="Arial"/>
          <w:sz w:val="22"/>
          <w:szCs w:val="22"/>
        </w:rPr>
        <w:t xml:space="preserve">. </w:t>
      </w:r>
      <w:r w:rsidR="0023714A">
        <w:rPr>
          <w:rFonts w:ascii="Comic Sans MS" w:hAnsi="Comic Sans MS" w:cs="Arial"/>
          <w:sz w:val="22"/>
          <w:szCs w:val="22"/>
        </w:rPr>
        <w:t xml:space="preserve">The Council regrettably accepted </w:t>
      </w:r>
      <w:r w:rsidR="00DE7238">
        <w:rPr>
          <w:rFonts w:ascii="Comic Sans MS" w:hAnsi="Comic Sans MS" w:cs="Arial"/>
          <w:sz w:val="22"/>
          <w:szCs w:val="22"/>
        </w:rPr>
        <w:t>Peter Fox</w:t>
      </w:r>
      <w:r w:rsidR="0023714A">
        <w:rPr>
          <w:rFonts w:ascii="Comic Sans MS" w:hAnsi="Comic Sans MS" w:cs="Arial"/>
          <w:sz w:val="22"/>
          <w:szCs w:val="22"/>
        </w:rPr>
        <w:t>’s resignation and asked that he be thanked for all his hard work over the last seven years, especially his investigations into fracking and his participation on the South Hambleton Shale Gas Advisory Group</w:t>
      </w:r>
      <w:r w:rsidR="00967AF1">
        <w:rPr>
          <w:rFonts w:ascii="Comic Sans MS" w:hAnsi="Comic Sans MS" w:cs="Arial"/>
          <w:sz w:val="22"/>
          <w:szCs w:val="22"/>
        </w:rPr>
        <w:t xml:space="preserve">, and </w:t>
      </w:r>
      <w:r w:rsidR="00EE73FF">
        <w:rPr>
          <w:rFonts w:ascii="Comic Sans MS" w:hAnsi="Comic Sans MS" w:cs="Arial"/>
          <w:sz w:val="22"/>
          <w:szCs w:val="22"/>
        </w:rPr>
        <w:t xml:space="preserve">also </w:t>
      </w:r>
      <w:r w:rsidR="00967AF1">
        <w:rPr>
          <w:rFonts w:ascii="Comic Sans MS" w:hAnsi="Comic Sans MS" w:cs="Arial"/>
          <w:sz w:val="22"/>
          <w:szCs w:val="22"/>
        </w:rPr>
        <w:t>agreed to amend the Parish Council bank mandate</w:t>
      </w:r>
      <w:r w:rsidR="0023714A">
        <w:rPr>
          <w:rFonts w:ascii="Comic Sans MS" w:hAnsi="Comic Sans MS" w:cs="Arial"/>
          <w:sz w:val="22"/>
          <w:szCs w:val="22"/>
        </w:rPr>
        <w:t xml:space="preserve">. It was </w:t>
      </w:r>
      <w:r w:rsidR="00830230">
        <w:rPr>
          <w:rFonts w:ascii="Comic Sans MS" w:hAnsi="Comic Sans MS" w:cs="Arial"/>
          <w:sz w:val="22"/>
          <w:szCs w:val="22"/>
        </w:rPr>
        <w:t>noted</w:t>
      </w:r>
      <w:r w:rsidR="0023714A">
        <w:rPr>
          <w:rFonts w:ascii="Comic Sans MS" w:hAnsi="Comic Sans MS" w:cs="Arial"/>
          <w:sz w:val="22"/>
          <w:szCs w:val="22"/>
        </w:rPr>
        <w:t xml:space="preserve"> that photographic evidence of yet another accident at the A19/C96 junction had been sent to NYCC Highways and </w:t>
      </w:r>
      <w:r w:rsidR="00635F0C">
        <w:rPr>
          <w:rFonts w:ascii="Comic Sans MS" w:hAnsi="Comic Sans MS" w:cs="Arial"/>
          <w:sz w:val="22"/>
          <w:szCs w:val="22"/>
        </w:rPr>
        <w:t xml:space="preserve">a </w:t>
      </w:r>
      <w:r w:rsidR="0023714A">
        <w:rPr>
          <w:rFonts w:ascii="Comic Sans MS" w:hAnsi="Comic Sans MS" w:cs="Arial"/>
          <w:sz w:val="22"/>
          <w:szCs w:val="22"/>
        </w:rPr>
        <w:t xml:space="preserve">quote from </w:t>
      </w:r>
      <w:r w:rsidR="001D3CB8" w:rsidRPr="001D3CB8">
        <w:rPr>
          <w:rFonts w:ascii="Comic Sans MS" w:hAnsi="Comic Sans MS" w:cs="Arial"/>
          <w:sz w:val="22"/>
          <w:szCs w:val="22"/>
        </w:rPr>
        <w:t xml:space="preserve">Farm &amp; Land Services </w:t>
      </w:r>
      <w:r w:rsidR="0023714A">
        <w:rPr>
          <w:rFonts w:ascii="Comic Sans MS" w:hAnsi="Comic Sans MS" w:cs="Arial"/>
          <w:sz w:val="22"/>
          <w:szCs w:val="22"/>
        </w:rPr>
        <w:t>for tree works in the Cemetery and the cutting back of vegetation around the Recreation Area perimeter</w:t>
      </w:r>
      <w:r w:rsidR="00635F0C">
        <w:rPr>
          <w:rFonts w:ascii="Comic Sans MS" w:hAnsi="Comic Sans MS" w:cs="Arial"/>
          <w:sz w:val="22"/>
          <w:szCs w:val="22"/>
        </w:rPr>
        <w:t xml:space="preserve"> was accepted</w:t>
      </w:r>
      <w:r w:rsidR="0023714A">
        <w:rPr>
          <w:rFonts w:ascii="Comic Sans MS" w:hAnsi="Comic Sans MS" w:cs="Arial"/>
          <w:sz w:val="22"/>
          <w:szCs w:val="22"/>
        </w:rPr>
        <w:t xml:space="preserve">. </w:t>
      </w:r>
      <w:r w:rsidR="001D3CB8" w:rsidRPr="001D3CB8">
        <w:rPr>
          <w:rFonts w:ascii="Comic Sans MS" w:hAnsi="Comic Sans MS" w:cs="Arial"/>
          <w:sz w:val="22"/>
          <w:szCs w:val="22"/>
        </w:rPr>
        <w:t xml:space="preserve">In addition, </w:t>
      </w:r>
      <w:r w:rsidR="00967AF1">
        <w:rPr>
          <w:rFonts w:ascii="Comic Sans MS" w:hAnsi="Comic Sans MS" w:cs="Arial"/>
          <w:sz w:val="22"/>
          <w:szCs w:val="22"/>
        </w:rPr>
        <w:t xml:space="preserve">the creation of a wildflower meadow in the Recreation Area, Kendrew Green trees, the installation of a </w:t>
      </w:r>
      <w:r w:rsidR="00635F0C">
        <w:rPr>
          <w:rFonts w:ascii="Comic Sans MS" w:hAnsi="Comic Sans MS" w:cs="Arial"/>
          <w:sz w:val="22"/>
          <w:szCs w:val="22"/>
        </w:rPr>
        <w:t>security</w:t>
      </w:r>
      <w:r w:rsidR="00967AF1">
        <w:rPr>
          <w:rFonts w:ascii="Comic Sans MS" w:hAnsi="Comic Sans MS" w:cs="Arial"/>
          <w:sz w:val="22"/>
          <w:szCs w:val="22"/>
        </w:rPr>
        <w:t xml:space="preserve"> system at St Nicholas Church and developer contributions for education were</w:t>
      </w:r>
      <w:r w:rsidR="001D3CB8" w:rsidRPr="001D3CB8">
        <w:rPr>
          <w:rFonts w:ascii="Comic Sans MS" w:hAnsi="Comic Sans MS" w:cs="Arial"/>
          <w:sz w:val="22"/>
          <w:szCs w:val="22"/>
        </w:rPr>
        <w:t xml:space="preserve"> discussed. </w:t>
      </w:r>
    </w:p>
    <w:p w:rsidR="00967AF1" w:rsidRDefault="00967AF1" w:rsidP="001D3CB8">
      <w:pPr>
        <w:rPr>
          <w:rFonts w:ascii="Comic Sans MS" w:hAnsi="Comic Sans MS" w:cs="Arial"/>
          <w:sz w:val="22"/>
          <w:szCs w:val="22"/>
        </w:rPr>
      </w:pPr>
    </w:p>
    <w:p w:rsidR="00967AF1" w:rsidRDefault="00D13FEA" w:rsidP="001D3CB8">
      <w:pPr>
        <w:rPr>
          <w:rFonts w:ascii="Comic Sans MS" w:hAnsi="Comic Sans MS" w:cs="Arial"/>
          <w:sz w:val="22"/>
          <w:szCs w:val="22"/>
        </w:rPr>
      </w:pPr>
      <w:r>
        <w:rPr>
          <w:rFonts w:ascii="Comic Sans MS" w:hAnsi="Comic Sans MS" w:cs="Arial"/>
          <w:sz w:val="22"/>
          <w:szCs w:val="22"/>
        </w:rPr>
        <w:lastRenderedPageBreak/>
        <w:t xml:space="preserve">Due to the Coronavirus lockdown, last year’s Annual Parish Meeting was cancelled and </w:t>
      </w:r>
      <w:proofErr w:type="spellStart"/>
      <w:r>
        <w:rPr>
          <w:rFonts w:ascii="Comic Sans MS" w:hAnsi="Comic Sans MS" w:cs="Arial"/>
          <w:sz w:val="22"/>
          <w:szCs w:val="22"/>
        </w:rPr>
        <w:t>Councillors</w:t>
      </w:r>
      <w:proofErr w:type="spellEnd"/>
      <w:r>
        <w:rPr>
          <w:rFonts w:ascii="Comic Sans MS" w:hAnsi="Comic Sans MS" w:cs="Arial"/>
          <w:sz w:val="22"/>
          <w:szCs w:val="22"/>
        </w:rPr>
        <w:t xml:space="preserve"> agreed t</w:t>
      </w:r>
      <w:r w:rsidR="00635F0C">
        <w:rPr>
          <w:rFonts w:ascii="Comic Sans MS" w:hAnsi="Comic Sans MS" w:cs="Arial"/>
          <w:sz w:val="22"/>
          <w:szCs w:val="22"/>
        </w:rPr>
        <w:t>o continue with their</w:t>
      </w:r>
      <w:r>
        <w:rPr>
          <w:rFonts w:ascii="Comic Sans MS" w:hAnsi="Comic Sans MS" w:cs="Arial"/>
          <w:sz w:val="22"/>
          <w:szCs w:val="22"/>
        </w:rPr>
        <w:t xml:space="preserve"> assigned responsibilities for a further year.</w:t>
      </w:r>
    </w:p>
    <w:p w:rsidR="00D13FEA" w:rsidRDefault="00D13FEA" w:rsidP="001D3CB8">
      <w:pPr>
        <w:rPr>
          <w:rFonts w:ascii="Comic Sans MS" w:hAnsi="Comic Sans MS" w:cs="Arial"/>
          <w:sz w:val="22"/>
          <w:szCs w:val="22"/>
        </w:rPr>
      </w:pPr>
    </w:p>
    <w:p w:rsidR="00D13FEA" w:rsidRDefault="00D13FEA" w:rsidP="001D3CB8">
      <w:pPr>
        <w:rPr>
          <w:rFonts w:ascii="Comic Sans MS" w:hAnsi="Comic Sans MS" w:cs="Arial"/>
          <w:sz w:val="22"/>
          <w:szCs w:val="22"/>
        </w:rPr>
      </w:pPr>
      <w:r>
        <w:rPr>
          <w:rFonts w:ascii="Comic Sans MS" w:hAnsi="Comic Sans MS" w:cs="Arial"/>
          <w:sz w:val="22"/>
          <w:szCs w:val="22"/>
        </w:rPr>
        <w:t xml:space="preserve">July 2020 saw us meet remotely for the first time </w:t>
      </w:r>
      <w:r w:rsidR="006B1294">
        <w:rPr>
          <w:rFonts w:ascii="Comic Sans MS" w:hAnsi="Comic Sans MS" w:cs="Arial"/>
          <w:sz w:val="22"/>
          <w:szCs w:val="22"/>
        </w:rPr>
        <w:t xml:space="preserve">after new regulations were </w:t>
      </w:r>
      <w:r w:rsidR="00EE4F7F">
        <w:rPr>
          <w:rFonts w:ascii="Comic Sans MS" w:hAnsi="Comic Sans MS" w:cs="Arial"/>
          <w:sz w:val="22"/>
          <w:szCs w:val="22"/>
        </w:rPr>
        <w:t xml:space="preserve">temporarily </w:t>
      </w:r>
      <w:r w:rsidR="006B1294">
        <w:rPr>
          <w:rFonts w:ascii="Comic Sans MS" w:hAnsi="Comic Sans MS" w:cs="Arial"/>
          <w:sz w:val="22"/>
          <w:szCs w:val="22"/>
        </w:rPr>
        <w:t>approved by Government</w:t>
      </w:r>
      <w:r w:rsidR="00EE4F7F">
        <w:rPr>
          <w:rFonts w:ascii="Comic Sans MS" w:hAnsi="Comic Sans MS" w:cs="Arial"/>
          <w:sz w:val="22"/>
          <w:szCs w:val="22"/>
        </w:rPr>
        <w:t xml:space="preserve"> and, u</w:t>
      </w:r>
      <w:r w:rsidR="006B1294" w:rsidRPr="006B1294">
        <w:rPr>
          <w:rFonts w:ascii="Comic Sans MS" w:hAnsi="Comic Sans MS" w:cs="Arial"/>
          <w:sz w:val="22"/>
          <w:szCs w:val="22"/>
        </w:rPr>
        <w:t>nfortunately</w:t>
      </w:r>
      <w:r w:rsidR="006B1294">
        <w:rPr>
          <w:rFonts w:ascii="Comic Sans MS" w:hAnsi="Comic Sans MS" w:cs="Arial"/>
          <w:sz w:val="22"/>
          <w:szCs w:val="22"/>
        </w:rPr>
        <w:t xml:space="preserve">, </w:t>
      </w:r>
      <w:r w:rsidR="009A2445">
        <w:rPr>
          <w:rFonts w:ascii="Comic Sans MS" w:hAnsi="Comic Sans MS" w:cs="Arial"/>
          <w:sz w:val="22"/>
          <w:szCs w:val="22"/>
        </w:rPr>
        <w:t xml:space="preserve">we noted that </w:t>
      </w:r>
      <w:r w:rsidR="006B1294">
        <w:rPr>
          <w:rFonts w:ascii="Comic Sans MS" w:hAnsi="Comic Sans MS" w:cs="Arial"/>
          <w:sz w:val="22"/>
          <w:szCs w:val="22"/>
        </w:rPr>
        <w:t xml:space="preserve">no response had been received from the Rt Hon Robert </w:t>
      </w:r>
      <w:proofErr w:type="spellStart"/>
      <w:r w:rsidR="006B1294">
        <w:rPr>
          <w:rFonts w:ascii="Comic Sans MS" w:hAnsi="Comic Sans MS" w:cs="Arial"/>
          <w:sz w:val="22"/>
          <w:szCs w:val="22"/>
        </w:rPr>
        <w:t>Jenrick</w:t>
      </w:r>
      <w:proofErr w:type="spellEnd"/>
      <w:r w:rsidR="006B1294">
        <w:rPr>
          <w:rFonts w:ascii="Comic Sans MS" w:hAnsi="Comic Sans MS" w:cs="Arial"/>
          <w:sz w:val="22"/>
          <w:szCs w:val="22"/>
        </w:rPr>
        <w:t xml:space="preserve"> regarding our request for support in applying for a loan to purchase the village pub.</w:t>
      </w:r>
      <w:r w:rsidR="006B1294" w:rsidRPr="006B1294">
        <w:rPr>
          <w:rFonts w:ascii="Comic Sans MS" w:hAnsi="Comic Sans MS" w:cs="Arial"/>
          <w:sz w:val="22"/>
          <w:szCs w:val="22"/>
        </w:rPr>
        <w:t xml:space="preserve"> </w:t>
      </w:r>
      <w:r w:rsidR="006B1294">
        <w:rPr>
          <w:rFonts w:ascii="Comic Sans MS" w:hAnsi="Comic Sans MS" w:cs="Arial"/>
          <w:sz w:val="22"/>
          <w:szCs w:val="22"/>
        </w:rPr>
        <w:t xml:space="preserve">It was reported that </w:t>
      </w:r>
      <w:r w:rsidR="00453E71">
        <w:rPr>
          <w:rFonts w:ascii="Comic Sans MS" w:hAnsi="Comic Sans MS" w:cs="Arial"/>
          <w:sz w:val="22"/>
          <w:szCs w:val="22"/>
        </w:rPr>
        <w:t xml:space="preserve">the work of the </w:t>
      </w:r>
      <w:proofErr w:type="spellStart"/>
      <w:r w:rsidR="00453E71">
        <w:rPr>
          <w:rFonts w:ascii="Comic Sans MS" w:hAnsi="Comic Sans MS" w:cs="Arial"/>
          <w:sz w:val="22"/>
          <w:szCs w:val="22"/>
        </w:rPr>
        <w:t>Covid</w:t>
      </w:r>
      <w:proofErr w:type="spellEnd"/>
      <w:r w:rsidR="00453E71">
        <w:rPr>
          <w:rFonts w:ascii="Comic Sans MS" w:hAnsi="Comic Sans MS" w:cs="Arial"/>
          <w:sz w:val="22"/>
          <w:szCs w:val="22"/>
        </w:rPr>
        <w:t xml:space="preserve"> 19 Action Group had been much appreciated by villagers, the Gibbet Hill PROW sign had been replaced, the banking on High Street adjacent to East View had been reinstated and Police had raided a property on The </w:t>
      </w:r>
      <w:proofErr w:type="spellStart"/>
      <w:r w:rsidR="00453E71">
        <w:rPr>
          <w:rFonts w:ascii="Comic Sans MS" w:hAnsi="Comic Sans MS" w:cs="Arial"/>
          <w:sz w:val="22"/>
          <w:szCs w:val="22"/>
        </w:rPr>
        <w:t>Nookin</w:t>
      </w:r>
      <w:proofErr w:type="spellEnd"/>
      <w:r w:rsidR="00453E71">
        <w:rPr>
          <w:rFonts w:ascii="Comic Sans MS" w:hAnsi="Comic Sans MS" w:cs="Arial"/>
          <w:sz w:val="22"/>
          <w:szCs w:val="22"/>
        </w:rPr>
        <w:t xml:space="preserve"> </w:t>
      </w:r>
      <w:r w:rsidR="006B1294">
        <w:rPr>
          <w:rFonts w:ascii="Comic Sans MS" w:hAnsi="Comic Sans MS" w:cs="Arial"/>
          <w:sz w:val="22"/>
          <w:szCs w:val="22"/>
        </w:rPr>
        <w:t>following suspicious activity</w:t>
      </w:r>
      <w:r w:rsidR="00453E71">
        <w:rPr>
          <w:rFonts w:ascii="Comic Sans MS" w:hAnsi="Comic Sans MS" w:cs="Arial"/>
          <w:sz w:val="22"/>
          <w:szCs w:val="22"/>
        </w:rPr>
        <w:t xml:space="preserve">. </w:t>
      </w:r>
      <w:r w:rsidR="008A41E2">
        <w:rPr>
          <w:rFonts w:ascii="Comic Sans MS" w:hAnsi="Comic Sans MS" w:cs="Arial"/>
          <w:sz w:val="22"/>
          <w:szCs w:val="22"/>
        </w:rPr>
        <w:t>Other items discussed were t</w:t>
      </w:r>
      <w:r w:rsidR="00453E71">
        <w:rPr>
          <w:rFonts w:ascii="Comic Sans MS" w:hAnsi="Comic Sans MS" w:cs="Arial"/>
          <w:sz w:val="22"/>
          <w:szCs w:val="22"/>
        </w:rPr>
        <w:t>he wildflower</w:t>
      </w:r>
      <w:r w:rsidR="008A41E2">
        <w:rPr>
          <w:rFonts w:ascii="Comic Sans MS" w:hAnsi="Comic Sans MS" w:cs="Arial"/>
          <w:sz w:val="22"/>
          <w:szCs w:val="22"/>
        </w:rPr>
        <w:t xml:space="preserve"> </w:t>
      </w:r>
      <w:r w:rsidR="00453E71">
        <w:rPr>
          <w:rFonts w:ascii="Comic Sans MS" w:hAnsi="Comic Sans MS" w:cs="Arial"/>
          <w:sz w:val="22"/>
          <w:szCs w:val="22"/>
        </w:rPr>
        <w:t>s</w:t>
      </w:r>
      <w:r w:rsidR="008A41E2">
        <w:rPr>
          <w:rFonts w:ascii="Comic Sans MS" w:hAnsi="Comic Sans MS" w:cs="Arial"/>
          <w:sz w:val="22"/>
          <w:szCs w:val="22"/>
        </w:rPr>
        <w:t>urvey</w:t>
      </w:r>
      <w:r w:rsidR="00453E71">
        <w:rPr>
          <w:rFonts w:ascii="Comic Sans MS" w:hAnsi="Comic Sans MS" w:cs="Arial"/>
          <w:sz w:val="22"/>
          <w:szCs w:val="22"/>
        </w:rPr>
        <w:t xml:space="preserve"> in the Recreation Area, the advertisement of the vacant Councillors position, the AJ1 Project Road Safety Fund</w:t>
      </w:r>
      <w:r w:rsidR="00A132D6">
        <w:rPr>
          <w:rFonts w:ascii="Comic Sans MS" w:hAnsi="Comic Sans MS" w:cs="Arial"/>
          <w:sz w:val="22"/>
          <w:szCs w:val="22"/>
        </w:rPr>
        <w:t>, the Village Hall storage extension</w:t>
      </w:r>
      <w:r w:rsidR="00453E71">
        <w:rPr>
          <w:rFonts w:ascii="Comic Sans MS" w:hAnsi="Comic Sans MS" w:cs="Arial"/>
          <w:sz w:val="22"/>
          <w:szCs w:val="22"/>
        </w:rPr>
        <w:t xml:space="preserve"> and complaints regarding parking in </w:t>
      </w:r>
      <w:r w:rsidR="008A41E2">
        <w:rPr>
          <w:rFonts w:ascii="Comic Sans MS" w:hAnsi="Comic Sans MS" w:cs="Arial"/>
          <w:sz w:val="22"/>
          <w:szCs w:val="22"/>
        </w:rPr>
        <w:t>Low Street</w:t>
      </w:r>
      <w:r w:rsidR="00453E71">
        <w:rPr>
          <w:rFonts w:ascii="Comic Sans MS" w:hAnsi="Comic Sans MS" w:cs="Arial"/>
          <w:sz w:val="22"/>
          <w:szCs w:val="22"/>
        </w:rPr>
        <w:t xml:space="preserve">. </w:t>
      </w:r>
      <w:r w:rsidR="006B1294" w:rsidRPr="001D3CB8">
        <w:rPr>
          <w:rFonts w:ascii="Comic Sans MS" w:hAnsi="Comic Sans MS" w:cs="Arial"/>
          <w:sz w:val="22"/>
          <w:szCs w:val="22"/>
        </w:rPr>
        <w:t xml:space="preserve">The Annual Governance Statement and Accounting Statements were unanimously approved and, as our income and expenditure were under £25,000, the </w:t>
      </w:r>
      <w:r w:rsidR="006B1294">
        <w:rPr>
          <w:rFonts w:ascii="Comic Sans MS" w:hAnsi="Comic Sans MS" w:cs="Arial"/>
          <w:sz w:val="22"/>
          <w:szCs w:val="22"/>
        </w:rPr>
        <w:t xml:space="preserve">PC </w:t>
      </w:r>
      <w:r w:rsidR="008A41E2">
        <w:rPr>
          <w:rFonts w:ascii="Comic Sans MS" w:hAnsi="Comic Sans MS" w:cs="Arial"/>
          <w:sz w:val="22"/>
          <w:szCs w:val="22"/>
        </w:rPr>
        <w:t>qual</w:t>
      </w:r>
      <w:r w:rsidR="008A41E2" w:rsidRPr="001D3CB8">
        <w:rPr>
          <w:rFonts w:ascii="Comic Sans MS" w:hAnsi="Comic Sans MS" w:cs="Arial"/>
          <w:sz w:val="22"/>
          <w:szCs w:val="22"/>
        </w:rPr>
        <w:t>ified</w:t>
      </w:r>
      <w:r w:rsidR="006B1294" w:rsidRPr="001D3CB8">
        <w:rPr>
          <w:rFonts w:ascii="Comic Sans MS" w:hAnsi="Comic Sans MS" w:cs="Arial"/>
          <w:sz w:val="22"/>
          <w:szCs w:val="22"/>
        </w:rPr>
        <w:t xml:space="preserve"> for a Certificate of Exemption from audit</w:t>
      </w:r>
      <w:r w:rsidR="009A2445">
        <w:rPr>
          <w:rFonts w:ascii="Comic Sans MS" w:hAnsi="Comic Sans MS" w:cs="Arial"/>
          <w:sz w:val="22"/>
          <w:szCs w:val="22"/>
        </w:rPr>
        <w:t xml:space="preserve"> again</w:t>
      </w:r>
      <w:r w:rsidR="006B1294" w:rsidRPr="001D3CB8">
        <w:rPr>
          <w:rFonts w:ascii="Comic Sans MS" w:hAnsi="Comic Sans MS" w:cs="Arial"/>
          <w:sz w:val="22"/>
          <w:szCs w:val="22"/>
        </w:rPr>
        <w:t>.</w:t>
      </w:r>
      <w:r w:rsidR="006B1294">
        <w:rPr>
          <w:rFonts w:ascii="Comic Sans MS" w:hAnsi="Comic Sans MS" w:cs="Arial"/>
          <w:sz w:val="22"/>
          <w:szCs w:val="22"/>
        </w:rPr>
        <w:t xml:space="preserve"> </w:t>
      </w:r>
    </w:p>
    <w:p w:rsidR="008A41E2" w:rsidRDefault="008A41E2" w:rsidP="001D3CB8">
      <w:pPr>
        <w:rPr>
          <w:rFonts w:ascii="Comic Sans MS" w:hAnsi="Comic Sans MS" w:cs="Arial"/>
          <w:sz w:val="22"/>
          <w:szCs w:val="22"/>
        </w:rPr>
      </w:pPr>
    </w:p>
    <w:p w:rsidR="008A41E2" w:rsidRDefault="008A41E2" w:rsidP="001D3CB8">
      <w:pPr>
        <w:rPr>
          <w:rFonts w:ascii="Comic Sans MS" w:hAnsi="Comic Sans MS" w:cs="Arial"/>
          <w:sz w:val="22"/>
          <w:szCs w:val="22"/>
        </w:rPr>
      </w:pPr>
      <w:r>
        <w:rPr>
          <w:rFonts w:ascii="Comic Sans MS" w:hAnsi="Comic Sans MS" w:cs="Arial"/>
          <w:sz w:val="22"/>
          <w:szCs w:val="22"/>
        </w:rPr>
        <w:t xml:space="preserve">At the meeting in September, it was reported that all applications for Public Works Loan Board funding must firstly be approved by the Yorkshire Local Councils Association and Councillors encouraged the Community Interest Group to produce a full business case </w:t>
      </w:r>
      <w:r w:rsidR="00160D0F">
        <w:rPr>
          <w:rFonts w:ascii="Comic Sans MS" w:hAnsi="Comic Sans MS" w:cs="Arial"/>
          <w:sz w:val="22"/>
          <w:szCs w:val="22"/>
        </w:rPr>
        <w:t>in preparation</w:t>
      </w:r>
      <w:r>
        <w:rPr>
          <w:rFonts w:ascii="Comic Sans MS" w:hAnsi="Comic Sans MS" w:cs="Arial"/>
          <w:sz w:val="22"/>
          <w:szCs w:val="22"/>
        </w:rPr>
        <w:t xml:space="preserve">. </w:t>
      </w:r>
      <w:r w:rsidR="00160D0F">
        <w:rPr>
          <w:rFonts w:ascii="Comic Sans MS" w:hAnsi="Comic Sans MS" w:cs="Arial"/>
          <w:sz w:val="22"/>
          <w:szCs w:val="22"/>
        </w:rPr>
        <w:t xml:space="preserve">Only one expression of interest for the Parish Councillor vacancy had been received so Ray Alexander was co-opted by majority vote. </w:t>
      </w:r>
      <w:r>
        <w:rPr>
          <w:rFonts w:ascii="Comic Sans MS" w:hAnsi="Comic Sans MS" w:cs="Arial"/>
          <w:sz w:val="22"/>
          <w:szCs w:val="22"/>
        </w:rPr>
        <w:t xml:space="preserve">Craig produced an Accessibility Statement for Husthwaite Parish Council which </w:t>
      </w:r>
      <w:r w:rsidR="00160D0F">
        <w:rPr>
          <w:rFonts w:ascii="Comic Sans MS" w:hAnsi="Comic Sans MS" w:cs="Arial"/>
          <w:sz w:val="22"/>
          <w:szCs w:val="22"/>
        </w:rPr>
        <w:t>was then</w:t>
      </w:r>
      <w:r>
        <w:rPr>
          <w:rFonts w:ascii="Comic Sans MS" w:hAnsi="Comic Sans MS" w:cs="Arial"/>
          <w:sz w:val="22"/>
          <w:szCs w:val="22"/>
        </w:rPr>
        <w:t xml:space="preserve"> uploaded onto the village website and </w:t>
      </w:r>
      <w:r w:rsidR="00160D0F">
        <w:rPr>
          <w:rFonts w:ascii="Comic Sans MS" w:hAnsi="Comic Sans MS" w:cs="Arial"/>
          <w:sz w:val="22"/>
          <w:szCs w:val="22"/>
        </w:rPr>
        <w:t xml:space="preserve">John reported that volunteers had raked off the grass cuttings from the wildflower meadow. </w:t>
      </w:r>
      <w:r w:rsidR="00EE4F7F">
        <w:rPr>
          <w:rFonts w:ascii="Comic Sans MS" w:hAnsi="Comic Sans MS" w:cs="Arial"/>
          <w:sz w:val="22"/>
          <w:szCs w:val="22"/>
        </w:rPr>
        <w:t>The continuation of village assistance over the winter months, a</w:t>
      </w:r>
      <w:r w:rsidR="00160D0F">
        <w:rPr>
          <w:rFonts w:ascii="Comic Sans MS" w:hAnsi="Comic Sans MS" w:cs="Arial"/>
          <w:sz w:val="22"/>
          <w:szCs w:val="22"/>
        </w:rPr>
        <w:t xml:space="preserve"> single unitary council for North Yorkshire, parking in Low Street, </w:t>
      </w:r>
      <w:r w:rsidR="00EE4F7F">
        <w:rPr>
          <w:rFonts w:ascii="Comic Sans MS" w:hAnsi="Comic Sans MS" w:cs="Arial"/>
          <w:sz w:val="22"/>
          <w:szCs w:val="22"/>
        </w:rPr>
        <w:t xml:space="preserve">filming in </w:t>
      </w:r>
      <w:r w:rsidR="00A132D6">
        <w:rPr>
          <w:rFonts w:ascii="Comic Sans MS" w:hAnsi="Comic Sans MS" w:cs="Arial"/>
          <w:sz w:val="22"/>
          <w:szCs w:val="22"/>
        </w:rPr>
        <w:t>the village</w:t>
      </w:r>
      <w:r w:rsidR="00EE4F7F">
        <w:rPr>
          <w:rFonts w:ascii="Comic Sans MS" w:hAnsi="Comic Sans MS" w:cs="Arial"/>
          <w:sz w:val="22"/>
          <w:szCs w:val="22"/>
        </w:rPr>
        <w:t xml:space="preserve"> and </w:t>
      </w:r>
      <w:r w:rsidR="009A2445">
        <w:rPr>
          <w:rFonts w:ascii="Comic Sans MS" w:hAnsi="Comic Sans MS" w:cs="Arial"/>
          <w:sz w:val="22"/>
          <w:szCs w:val="22"/>
        </w:rPr>
        <w:t xml:space="preserve">an upgrade to </w:t>
      </w:r>
      <w:proofErr w:type="spellStart"/>
      <w:r w:rsidR="00EE4F7F">
        <w:rPr>
          <w:rFonts w:ascii="Comic Sans MS" w:hAnsi="Comic Sans MS" w:cs="Arial"/>
          <w:sz w:val="22"/>
          <w:szCs w:val="22"/>
        </w:rPr>
        <w:t>fibre</w:t>
      </w:r>
      <w:proofErr w:type="spellEnd"/>
      <w:r w:rsidR="00EE4F7F">
        <w:rPr>
          <w:rFonts w:ascii="Comic Sans MS" w:hAnsi="Comic Sans MS" w:cs="Arial"/>
          <w:sz w:val="22"/>
          <w:szCs w:val="22"/>
        </w:rPr>
        <w:t xml:space="preserve"> broadband was also discussed.</w:t>
      </w:r>
    </w:p>
    <w:p w:rsidR="00A132D6" w:rsidRDefault="00A132D6" w:rsidP="001D3CB8">
      <w:pPr>
        <w:rPr>
          <w:rFonts w:ascii="Comic Sans MS" w:hAnsi="Comic Sans MS" w:cs="Arial"/>
          <w:sz w:val="22"/>
          <w:szCs w:val="22"/>
        </w:rPr>
      </w:pPr>
    </w:p>
    <w:p w:rsidR="00A132D6" w:rsidRDefault="00A132D6" w:rsidP="001D3CB8">
      <w:pPr>
        <w:rPr>
          <w:rFonts w:ascii="Comic Sans MS" w:hAnsi="Comic Sans MS" w:cs="Arial"/>
          <w:sz w:val="22"/>
          <w:szCs w:val="22"/>
        </w:rPr>
      </w:pPr>
      <w:r>
        <w:rPr>
          <w:rFonts w:ascii="Comic Sans MS" w:hAnsi="Comic Sans MS" w:cs="Arial"/>
          <w:sz w:val="22"/>
          <w:szCs w:val="22"/>
        </w:rPr>
        <w:t xml:space="preserve">Before the November meeting our new </w:t>
      </w:r>
      <w:proofErr w:type="spellStart"/>
      <w:r>
        <w:rPr>
          <w:rFonts w:ascii="Comic Sans MS" w:hAnsi="Comic Sans MS" w:cs="Arial"/>
          <w:sz w:val="22"/>
          <w:szCs w:val="22"/>
        </w:rPr>
        <w:t>Councillor</w:t>
      </w:r>
      <w:proofErr w:type="spellEnd"/>
      <w:r>
        <w:rPr>
          <w:rFonts w:ascii="Comic Sans MS" w:hAnsi="Comic Sans MS" w:cs="Arial"/>
          <w:sz w:val="22"/>
          <w:szCs w:val="22"/>
        </w:rPr>
        <w:t xml:space="preserve"> </w:t>
      </w:r>
      <w:r w:rsidR="00CE5CBC">
        <w:rPr>
          <w:rFonts w:ascii="Comic Sans MS" w:hAnsi="Comic Sans MS" w:cs="Arial"/>
          <w:sz w:val="22"/>
          <w:szCs w:val="22"/>
        </w:rPr>
        <w:t xml:space="preserve">had </w:t>
      </w:r>
      <w:r>
        <w:rPr>
          <w:rFonts w:ascii="Comic Sans MS" w:hAnsi="Comic Sans MS" w:cs="Arial"/>
          <w:sz w:val="22"/>
          <w:szCs w:val="22"/>
        </w:rPr>
        <w:t>signed his Declaration of Acceptance of Office</w:t>
      </w:r>
      <w:r w:rsidR="00EA185A">
        <w:rPr>
          <w:rFonts w:ascii="Comic Sans MS" w:hAnsi="Comic Sans MS" w:cs="Arial"/>
          <w:sz w:val="22"/>
          <w:szCs w:val="22"/>
        </w:rPr>
        <w:t>,</w:t>
      </w:r>
      <w:r>
        <w:rPr>
          <w:rFonts w:ascii="Comic Sans MS" w:hAnsi="Comic Sans MS" w:cs="Arial"/>
          <w:sz w:val="22"/>
          <w:szCs w:val="22"/>
        </w:rPr>
        <w:t xml:space="preserve"> </w:t>
      </w:r>
      <w:r w:rsidR="00AF4085">
        <w:rPr>
          <w:rFonts w:ascii="Comic Sans MS" w:hAnsi="Comic Sans MS" w:cs="Arial"/>
          <w:sz w:val="22"/>
          <w:szCs w:val="22"/>
        </w:rPr>
        <w:t xml:space="preserve">and </w:t>
      </w:r>
      <w:r>
        <w:rPr>
          <w:rFonts w:ascii="Comic Sans MS" w:hAnsi="Comic Sans MS" w:cs="Arial"/>
          <w:sz w:val="22"/>
          <w:szCs w:val="22"/>
        </w:rPr>
        <w:t xml:space="preserve">Jan, our Clerk of five years, </w:t>
      </w:r>
      <w:r w:rsidR="009A2445">
        <w:rPr>
          <w:rFonts w:ascii="Comic Sans MS" w:hAnsi="Comic Sans MS" w:cs="Arial"/>
          <w:sz w:val="22"/>
          <w:szCs w:val="22"/>
        </w:rPr>
        <w:t xml:space="preserve">had </w:t>
      </w:r>
      <w:r>
        <w:rPr>
          <w:rFonts w:ascii="Comic Sans MS" w:hAnsi="Comic Sans MS" w:cs="Arial"/>
          <w:sz w:val="22"/>
          <w:szCs w:val="22"/>
        </w:rPr>
        <w:t xml:space="preserve">unfortunately tended her resignation. Councillors expressed their gratitude </w:t>
      </w:r>
      <w:r w:rsidR="00EA185A">
        <w:rPr>
          <w:rFonts w:ascii="Comic Sans MS" w:hAnsi="Comic Sans MS" w:cs="Arial"/>
          <w:sz w:val="22"/>
          <w:szCs w:val="22"/>
        </w:rPr>
        <w:t xml:space="preserve">for all her hard work and the Chair offered to undertake the Clerks duties until a replacement could be found. We were informed that Openreach had received our application </w:t>
      </w:r>
      <w:r w:rsidR="00AF4085">
        <w:rPr>
          <w:rFonts w:ascii="Comic Sans MS" w:hAnsi="Comic Sans MS" w:cs="Arial"/>
          <w:sz w:val="22"/>
          <w:szCs w:val="22"/>
        </w:rPr>
        <w:t xml:space="preserve">to upgrade </w:t>
      </w:r>
      <w:r w:rsidR="00EA185A">
        <w:rPr>
          <w:rFonts w:ascii="Comic Sans MS" w:hAnsi="Comic Sans MS" w:cs="Arial"/>
          <w:sz w:val="22"/>
          <w:szCs w:val="22"/>
        </w:rPr>
        <w:t>but</w:t>
      </w:r>
      <w:r w:rsidR="00AF4085">
        <w:rPr>
          <w:rFonts w:ascii="Comic Sans MS" w:hAnsi="Comic Sans MS" w:cs="Arial"/>
          <w:sz w:val="22"/>
          <w:szCs w:val="22"/>
        </w:rPr>
        <w:t>,</w:t>
      </w:r>
      <w:r w:rsidR="00EA185A">
        <w:rPr>
          <w:rFonts w:ascii="Comic Sans MS" w:hAnsi="Comic Sans MS" w:cs="Arial"/>
          <w:sz w:val="22"/>
          <w:szCs w:val="22"/>
        </w:rPr>
        <w:t xml:space="preserve"> </w:t>
      </w:r>
      <w:r w:rsidR="00AF4085">
        <w:rPr>
          <w:rFonts w:ascii="Comic Sans MS" w:hAnsi="Comic Sans MS" w:cs="Arial"/>
          <w:sz w:val="22"/>
          <w:szCs w:val="22"/>
        </w:rPr>
        <w:t xml:space="preserve">due to the excessive costs involved to connect us with the nearest </w:t>
      </w:r>
      <w:proofErr w:type="spellStart"/>
      <w:r w:rsidR="00AF4085">
        <w:rPr>
          <w:rFonts w:ascii="Comic Sans MS" w:hAnsi="Comic Sans MS" w:cs="Arial"/>
          <w:sz w:val="22"/>
          <w:szCs w:val="22"/>
        </w:rPr>
        <w:t>fibre</w:t>
      </w:r>
      <w:proofErr w:type="spellEnd"/>
      <w:r w:rsidR="00AF4085">
        <w:rPr>
          <w:rFonts w:ascii="Comic Sans MS" w:hAnsi="Comic Sans MS" w:cs="Arial"/>
          <w:sz w:val="22"/>
          <w:szCs w:val="22"/>
        </w:rPr>
        <w:t xml:space="preserve"> highway, </w:t>
      </w:r>
      <w:r w:rsidR="00EA185A">
        <w:rPr>
          <w:rFonts w:ascii="Comic Sans MS" w:hAnsi="Comic Sans MS" w:cs="Arial"/>
          <w:sz w:val="22"/>
          <w:szCs w:val="22"/>
        </w:rPr>
        <w:t>it was unlikely to be approved</w:t>
      </w:r>
      <w:r w:rsidR="00AF4085">
        <w:rPr>
          <w:rFonts w:ascii="Comic Sans MS" w:hAnsi="Comic Sans MS" w:cs="Arial"/>
          <w:sz w:val="22"/>
          <w:szCs w:val="22"/>
        </w:rPr>
        <w:t>. Another item discussed was the erection of a Village Christmas Tree which the Village Trust had agreed to part fund. T</w:t>
      </w:r>
      <w:r w:rsidR="00AF4085" w:rsidRPr="001D3CB8">
        <w:rPr>
          <w:rFonts w:ascii="Comic Sans MS" w:hAnsi="Comic Sans MS" w:cs="Arial"/>
          <w:sz w:val="22"/>
          <w:szCs w:val="22"/>
        </w:rPr>
        <w:t xml:space="preserve">his is also the meeting at which we </w:t>
      </w:r>
      <w:r w:rsidR="00AF4085">
        <w:rPr>
          <w:rFonts w:ascii="Comic Sans MS" w:hAnsi="Comic Sans MS" w:cs="Arial"/>
          <w:sz w:val="22"/>
          <w:szCs w:val="22"/>
        </w:rPr>
        <w:t xml:space="preserve">have the dubious pleasure of </w:t>
      </w:r>
      <w:r w:rsidR="00AF4085" w:rsidRPr="001D3CB8">
        <w:rPr>
          <w:rFonts w:ascii="Comic Sans MS" w:hAnsi="Comic Sans MS" w:cs="Arial"/>
          <w:sz w:val="22"/>
          <w:szCs w:val="22"/>
        </w:rPr>
        <w:t>set</w:t>
      </w:r>
      <w:r w:rsidR="00AF4085">
        <w:rPr>
          <w:rFonts w:ascii="Comic Sans MS" w:hAnsi="Comic Sans MS" w:cs="Arial"/>
          <w:sz w:val="22"/>
          <w:szCs w:val="22"/>
        </w:rPr>
        <w:t>ting</w:t>
      </w:r>
      <w:r w:rsidR="00AF4085" w:rsidRPr="001D3CB8">
        <w:rPr>
          <w:rFonts w:ascii="Comic Sans MS" w:hAnsi="Comic Sans MS" w:cs="Arial"/>
          <w:sz w:val="22"/>
          <w:szCs w:val="22"/>
        </w:rPr>
        <w:t xml:space="preserve"> the precept for the following year</w:t>
      </w:r>
      <w:r w:rsidR="00AF4085">
        <w:rPr>
          <w:rFonts w:ascii="Comic Sans MS" w:hAnsi="Comic Sans MS" w:cs="Arial"/>
          <w:sz w:val="22"/>
          <w:szCs w:val="22"/>
        </w:rPr>
        <w:t xml:space="preserve">, </w:t>
      </w:r>
      <w:r w:rsidR="00AF4085" w:rsidRPr="001D3CB8">
        <w:rPr>
          <w:rFonts w:ascii="Comic Sans MS" w:hAnsi="Comic Sans MS" w:cs="Arial"/>
          <w:sz w:val="22"/>
          <w:szCs w:val="22"/>
        </w:rPr>
        <w:t xml:space="preserve">it was unanimously </w:t>
      </w:r>
      <w:r w:rsidR="00AF4085">
        <w:rPr>
          <w:rFonts w:ascii="Comic Sans MS" w:hAnsi="Comic Sans MS" w:cs="Arial"/>
          <w:sz w:val="22"/>
          <w:szCs w:val="22"/>
        </w:rPr>
        <w:t>agreed</w:t>
      </w:r>
      <w:r w:rsidR="00AF4085" w:rsidRPr="001D3CB8">
        <w:rPr>
          <w:rFonts w:ascii="Comic Sans MS" w:hAnsi="Comic Sans MS" w:cs="Arial"/>
          <w:sz w:val="22"/>
          <w:szCs w:val="22"/>
        </w:rPr>
        <w:t xml:space="preserve"> to maintain </w:t>
      </w:r>
      <w:r w:rsidR="00AF4085">
        <w:rPr>
          <w:rFonts w:ascii="Comic Sans MS" w:hAnsi="Comic Sans MS" w:cs="Arial"/>
          <w:sz w:val="22"/>
          <w:szCs w:val="22"/>
        </w:rPr>
        <w:t>the</w:t>
      </w:r>
      <w:r w:rsidR="00AF4085" w:rsidRPr="001D3CB8">
        <w:rPr>
          <w:rFonts w:ascii="Comic Sans MS" w:hAnsi="Comic Sans MS" w:cs="Arial"/>
          <w:sz w:val="22"/>
          <w:szCs w:val="22"/>
        </w:rPr>
        <w:t xml:space="preserve"> precept </w:t>
      </w:r>
      <w:r w:rsidR="00AF4085">
        <w:rPr>
          <w:rFonts w:ascii="Comic Sans MS" w:hAnsi="Comic Sans MS" w:cs="Arial"/>
          <w:sz w:val="22"/>
          <w:szCs w:val="22"/>
        </w:rPr>
        <w:t>at</w:t>
      </w:r>
      <w:r w:rsidR="00AF4085" w:rsidRPr="001D3CB8">
        <w:rPr>
          <w:rFonts w:ascii="Comic Sans MS" w:hAnsi="Comic Sans MS" w:cs="Arial"/>
          <w:sz w:val="22"/>
          <w:szCs w:val="22"/>
        </w:rPr>
        <w:t xml:space="preserve"> £7500, </w:t>
      </w:r>
      <w:r w:rsidR="00AF4085">
        <w:rPr>
          <w:rFonts w:ascii="Comic Sans MS" w:hAnsi="Comic Sans MS" w:cs="Arial"/>
          <w:sz w:val="22"/>
          <w:szCs w:val="22"/>
        </w:rPr>
        <w:t>allowing for expenditure on</w:t>
      </w:r>
      <w:r w:rsidR="00AF4085" w:rsidRPr="001D3CB8">
        <w:rPr>
          <w:rFonts w:ascii="Comic Sans MS" w:hAnsi="Comic Sans MS" w:cs="Arial"/>
          <w:sz w:val="22"/>
          <w:szCs w:val="22"/>
        </w:rPr>
        <w:t xml:space="preserve"> </w:t>
      </w:r>
      <w:r w:rsidR="00AF4085">
        <w:rPr>
          <w:rFonts w:ascii="Comic Sans MS" w:hAnsi="Comic Sans MS" w:cs="Arial"/>
          <w:sz w:val="22"/>
          <w:szCs w:val="22"/>
        </w:rPr>
        <w:t xml:space="preserve">the </w:t>
      </w:r>
      <w:r w:rsidR="00AF4085" w:rsidRPr="001D3CB8">
        <w:rPr>
          <w:rFonts w:ascii="Comic Sans MS" w:hAnsi="Comic Sans MS" w:cs="Arial"/>
          <w:sz w:val="22"/>
          <w:szCs w:val="22"/>
        </w:rPr>
        <w:t>Newsletter, Cemetery extension</w:t>
      </w:r>
      <w:r w:rsidR="00AF4085">
        <w:rPr>
          <w:rFonts w:ascii="Comic Sans MS" w:hAnsi="Comic Sans MS" w:cs="Arial"/>
          <w:sz w:val="22"/>
          <w:szCs w:val="22"/>
        </w:rPr>
        <w:t xml:space="preserve"> and village improvements</w:t>
      </w:r>
      <w:r w:rsidR="00AF4085" w:rsidRPr="001D3CB8">
        <w:rPr>
          <w:rFonts w:ascii="Comic Sans MS" w:hAnsi="Comic Sans MS" w:cs="Arial"/>
          <w:sz w:val="22"/>
          <w:szCs w:val="22"/>
        </w:rPr>
        <w:t xml:space="preserve">, as well as regular expenditure for grass cutting, insurance, Clerks wages and Recreation Area </w:t>
      </w:r>
      <w:r w:rsidR="00AF4085">
        <w:rPr>
          <w:rFonts w:ascii="Comic Sans MS" w:hAnsi="Comic Sans MS" w:cs="Arial"/>
          <w:sz w:val="22"/>
          <w:szCs w:val="22"/>
        </w:rPr>
        <w:t>upkeep</w:t>
      </w:r>
      <w:r w:rsidR="00AF4085" w:rsidRPr="001D3CB8">
        <w:rPr>
          <w:rFonts w:ascii="Comic Sans MS" w:hAnsi="Comic Sans MS" w:cs="Arial"/>
          <w:sz w:val="22"/>
          <w:szCs w:val="22"/>
        </w:rPr>
        <w:t xml:space="preserve">. </w:t>
      </w:r>
    </w:p>
    <w:p w:rsidR="009D5DDD" w:rsidRDefault="009D5DDD" w:rsidP="001D3CB8">
      <w:pPr>
        <w:rPr>
          <w:rFonts w:ascii="Comic Sans MS" w:hAnsi="Comic Sans MS" w:cs="Arial"/>
          <w:sz w:val="22"/>
          <w:szCs w:val="22"/>
        </w:rPr>
      </w:pPr>
    </w:p>
    <w:p w:rsidR="009D5DDD" w:rsidRDefault="009D5DDD" w:rsidP="001D3CB8">
      <w:pPr>
        <w:rPr>
          <w:rFonts w:ascii="Comic Sans MS" w:hAnsi="Comic Sans MS" w:cs="Arial"/>
          <w:sz w:val="22"/>
          <w:szCs w:val="22"/>
        </w:rPr>
      </w:pPr>
      <w:r>
        <w:rPr>
          <w:rFonts w:ascii="Comic Sans MS" w:hAnsi="Comic Sans MS" w:cs="Arial"/>
          <w:sz w:val="22"/>
          <w:szCs w:val="22"/>
        </w:rPr>
        <w:t>At the January meeting it was reported that the Village Christmas Tree idea had been a resounding success and a real team effort. In addition</w:t>
      </w:r>
      <w:r w:rsidR="00CE5CBC">
        <w:rPr>
          <w:rFonts w:ascii="Comic Sans MS" w:hAnsi="Comic Sans MS" w:cs="Arial"/>
          <w:sz w:val="22"/>
          <w:szCs w:val="22"/>
        </w:rPr>
        <w:t>,</w:t>
      </w:r>
      <w:r>
        <w:rPr>
          <w:rFonts w:ascii="Comic Sans MS" w:hAnsi="Comic Sans MS" w:cs="Arial"/>
          <w:sz w:val="22"/>
          <w:szCs w:val="22"/>
        </w:rPr>
        <w:t xml:space="preserve"> Christies </w:t>
      </w:r>
      <w:r w:rsidR="00CE5CBC">
        <w:rPr>
          <w:rFonts w:ascii="Comic Sans MS" w:hAnsi="Comic Sans MS" w:cs="Arial"/>
          <w:sz w:val="22"/>
          <w:szCs w:val="22"/>
        </w:rPr>
        <w:t xml:space="preserve">had </w:t>
      </w:r>
      <w:r>
        <w:rPr>
          <w:rFonts w:ascii="Comic Sans MS" w:hAnsi="Comic Sans MS" w:cs="Arial"/>
          <w:sz w:val="22"/>
          <w:szCs w:val="22"/>
        </w:rPr>
        <w:t>confirmed that a bid had been made on the village pub and the YLCA Good Councillors Guide to Community Business had been received. The Husthwaite Community Support Group had offered to co-ordinate volunteer transport to vaccination hubs for those without transport and the PC agreed to submit an application to HDC Making a Difference Fund</w:t>
      </w:r>
      <w:r w:rsidR="002900C9">
        <w:rPr>
          <w:rFonts w:ascii="Comic Sans MS" w:hAnsi="Comic Sans MS" w:cs="Arial"/>
          <w:sz w:val="22"/>
          <w:szCs w:val="22"/>
        </w:rPr>
        <w:t xml:space="preserve"> for repainting the MUGA surface. The replacement of a rotten post with a recycled fence post at the Village Green, creation of an area for Cremation </w:t>
      </w:r>
      <w:r w:rsidR="00CE5CBC">
        <w:rPr>
          <w:rFonts w:ascii="Comic Sans MS" w:hAnsi="Comic Sans MS" w:cs="Arial"/>
          <w:sz w:val="22"/>
          <w:szCs w:val="22"/>
        </w:rPr>
        <w:t>Plots</w:t>
      </w:r>
      <w:r w:rsidR="002900C9">
        <w:rPr>
          <w:rFonts w:ascii="Comic Sans MS" w:hAnsi="Comic Sans MS" w:cs="Arial"/>
          <w:sz w:val="22"/>
          <w:szCs w:val="22"/>
        </w:rPr>
        <w:t xml:space="preserve"> in the cemetery, vandalism to the school </w:t>
      </w:r>
      <w:r w:rsidR="00CE5CBC">
        <w:rPr>
          <w:rFonts w:ascii="Comic Sans MS" w:hAnsi="Comic Sans MS" w:cs="Arial"/>
          <w:sz w:val="22"/>
          <w:szCs w:val="22"/>
        </w:rPr>
        <w:t>and</w:t>
      </w:r>
      <w:r w:rsidR="002900C9">
        <w:rPr>
          <w:rFonts w:ascii="Comic Sans MS" w:hAnsi="Comic Sans MS" w:cs="Arial"/>
          <w:sz w:val="22"/>
          <w:szCs w:val="22"/>
        </w:rPr>
        <w:t xml:space="preserve"> recreation area boundary and refilling of grit bins were also discussed.</w:t>
      </w:r>
    </w:p>
    <w:p w:rsidR="00CE5CBC" w:rsidRDefault="00CE5CBC" w:rsidP="001D3CB8">
      <w:pPr>
        <w:rPr>
          <w:rFonts w:ascii="Comic Sans MS" w:hAnsi="Comic Sans MS" w:cs="Arial"/>
          <w:sz w:val="22"/>
          <w:szCs w:val="22"/>
        </w:rPr>
      </w:pPr>
    </w:p>
    <w:p w:rsidR="00B852D9" w:rsidRDefault="002900C9" w:rsidP="001D3CB8">
      <w:pPr>
        <w:rPr>
          <w:rFonts w:ascii="Comic Sans MS" w:hAnsi="Comic Sans MS" w:cs="Arial"/>
          <w:sz w:val="22"/>
          <w:szCs w:val="22"/>
        </w:rPr>
      </w:pPr>
      <w:r>
        <w:rPr>
          <w:rFonts w:ascii="Comic Sans MS" w:hAnsi="Comic Sans MS" w:cs="Arial"/>
          <w:sz w:val="22"/>
          <w:szCs w:val="22"/>
        </w:rPr>
        <w:lastRenderedPageBreak/>
        <w:t xml:space="preserve">During February </w:t>
      </w:r>
      <w:r w:rsidR="00CE5CBC">
        <w:rPr>
          <w:rFonts w:ascii="Comic Sans MS" w:hAnsi="Comic Sans MS" w:cs="Arial"/>
          <w:sz w:val="22"/>
          <w:szCs w:val="22"/>
        </w:rPr>
        <w:t xml:space="preserve">I attended </w:t>
      </w:r>
      <w:proofErr w:type="gramStart"/>
      <w:r w:rsidR="00CE5CBC">
        <w:rPr>
          <w:rFonts w:ascii="Comic Sans MS" w:hAnsi="Comic Sans MS" w:cs="Arial"/>
          <w:sz w:val="22"/>
          <w:szCs w:val="22"/>
        </w:rPr>
        <w:t>a</w:t>
      </w:r>
      <w:proofErr w:type="gramEnd"/>
      <w:r w:rsidR="00CE5CBC">
        <w:rPr>
          <w:rFonts w:ascii="Comic Sans MS" w:hAnsi="Comic Sans MS" w:cs="Arial"/>
          <w:sz w:val="22"/>
          <w:szCs w:val="22"/>
        </w:rPr>
        <w:t xml:space="preserve"> YLCA meeting</w:t>
      </w:r>
      <w:r w:rsidR="00B852D9">
        <w:rPr>
          <w:rFonts w:ascii="Comic Sans MS" w:hAnsi="Comic Sans MS" w:cs="Arial"/>
          <w:sz w:val="22"/>
          <w:szCs w:val="22"/>
        </w:rPr>
        <w:t>,</w:t>
      </w:r>
      <w:r w:rsidR="00CE5CBC">
        <w:rPr>
          <w:rFonts w:ascii="Comic Sans MS" w:hAnsi="Comic Sans MS" w:cs="Arial"/>
          <w:sz w:val="22"/>
          <w:szCs w:val="22"/>
        </w:rPr>
        <w:t xml:space="preserve"> where we </w:t>
      </w:r>
      <w:r w:rsidR="00B852D9">
        <w:rPr>
          <w:rFonts w:ascii="Comic Sans MS" w:hAnsi="Comic Sans MS" w:cs="Arial"/>
          <w:sz w:val="22"/>
          <w:szCs w:val="22"/>
        </w:rPr>
        <w:t>heard</w:t>
      </w:r>
      <w:r w:rsidR="00CE5CBC">
        <w:rPr>
          <w:rFonts w:ascii="Comic Sans MS" w:hAnsi="Comic Sans MS" w:cs="Arial"/>
          <w:sz w:val="22"/>
          <w:szCs w:val="22"/>
        </w:rPr>
        <w:t xml:space="preserve"> presentations </w:t>
      </w:r>
      <w:r w:rsidR="00B852D9">
        <w:rPr>
          <w:rFonts w:ascii="Comic Sans MS" w:hAnsi="Comic Sans MS" w:cs="Arial"/>
          <w:sz w:val="22"/>
          <w:szCs w:val="22"/>
        </w:rPr>
        <w:t>from</w:t>
      </w:r>
      <w:r w:rsidR="00CE5CBC">
        <w:rPr>
          <w:rFonts w:ascii="Comic Sans MS" w:hAnsi="Comic Sans MS" w:cs="Arial"/>
          <w:sz w:val="22"/>
          <w:szCs w:val="22"/>
        </w:rPr>
        <w:t xml:space="preserve"> the NYCC Resilience &amp; Emergencies Team and Ready for Anything Volunteer Scheme</w:t>
      </w:r>
      <w:r w:rsidR="00B852D9">
        <w:rPr>
          <w:rFonts w:ascii="Comic Sans MS" w:hAnsi="Comic Sans MS" w:cs="Arial"/>
          <w:sz w:val="22"/>
          <w:szCs w:val="22"/>
        </w:rPr>
        <w:t>, and</w:t>
      </w:r>
      <w:r w:rsidR="00CE5CBC">
        <w:rPr>
          <w:rFonts w:ascii="Comic Sans MS" w:hAnsi="Comic Sans MS" w:cs="Arial"/>
          <w:sz w:val="22"/>
          <w:szCs w:val="22"/>
        </w:rPr>
        <w:t xml:space="preserve"> </w:t>
      </w:r>
      <w:r>
        <w:rPr>
          <w:rFonts w:ascii="Comic Sans MS" w:hAnsi="Comic Sans MS" w:cs="Arial"/>
          <w:sz w:val="22"/>
          <w:szCs w:val="22"/>
        </w:rPr>
        <w:t xml:space="preserve">the PC held two extraordinary meetings to discuss </w:t>
      </w:r>
      <w:r w:rsidR="00B852D9">
        <w:rPr>
          <w:rFonts w:ascii="Comic Sans MS" w:hAnsi="Comic Sans MS" w:cs="Arial"/>
          <w:sz w:val="22"/>
          <w:szCs w:val="22"/>
        </w:rPr>
        <w:t xml:space="preserve">a response to the </w:t>
      </w:r>
      <w:r w:rsidR="00CE5CBC">
        <w:rPr>
          <w:rFonts w:ascii="Comic Sans MS" w:hAnsi="Comic Sans MS" w:cs="Arial"/>
          <w:sz w:val="22"/>
          <w:szCs w:val="22"/>
        </w:rPr>
        <w:t>planning applications for OS Field 8464</w:t>
      </w:r>
      <w:r w:rsidR="00EF1CF3">
        <w:rPr>
          <w:rFonts w:ascii="Comic Sans MS" w:hAnsi="Comic Sans MS" w:cs="Arial"/>
          <w:sz w:val="22"/>
          <w:szCs w:val="22"/>
        </w:rPr>
        <w:t xml:space="preserve"> on</w:t>
      </w:r>
      <w:r w:rsidR="009A2445">
        <w:rPr>
          <w:rFonts w:ascii="Comic Sans MS" w:hAnsi="Comic Sans MS" w:cs="Arial"/>
          <w:sz w:val="22"/>
          <w:szCs w:val="22"/>
        </w:rPr>
        <w:t xml:space="preserve"> </w:t>
      </w:r>
      <w:proofErr w:type="spellStart"/>
      <w:r w:rsidR="009A2445">
        <w:rPr>
          <w:rFonts w:ascii="Comic Sans MS" w:hAnsi="Comic Sans MS" w:cs="Arial"/>
          <w:sz w:val="22"/>
          <w:szCs w:val="22"/>
        </w:rPr>
        <w:t>Highthorne</w:t>
      </w:r>
      <w:proofErr w:type="spellEnd"/>
      <w:r w:rsidR="009A2445">
        <w:rPr>
          <w:rFonts w:ascii="Comic Sans MS" w:hAnsi="Comic Sans MS" w:cs="Arial"/>
          <w:sz w:val="22"/>
          <w:szCs w:val="22"/>
        </w:rPr>
        <w:t xml:space="preserve"> Lane</w:t>
      </w:r>
      <w:r w:rsidR="00B852D9">
        <w:rPr>
          <w:rFonts w:ascii="Comic Sans MS" w:hAnsi="Comic Sans MS" w:cs="Arial"/>
          <w:sz w:val="22"/>
          <w:szCs w:val="22"/>
        </w:rPr>
        <w:t xml:space="preserve">. </w:t>
      </w:r>
    </w:p>
    <w:p w:rsidR="002900C9" w:rsidRDefault="00B852D9" w:rsidP="001D3CB8">
      <w:pPr>
        <w:rPr>
          <w:rFonts w:ascii="Comic Sans MS" w:hAnsi="Comic Sans MS" w:cs="Arial"/>
          <w:sz w:val="22"/>
          <w:szCs w:val="22"/>
        </w:rPr>
      </w:pPr>
      <w:r>
        <w:rPr>
          <w:rFonts w:ascii="Comic Sans MS" w:hAnsi="Comic Sans MS" w:cs="Arial"/>
          <w:sz w:val="22"/>
          <w:szCs w:val="22"/>
        </w:rPr>
        <w:t>Then, at the meeting in March, we were informed that the pub was under new ownership</w:t>
      </w:r>
      <w:r w:rsidR="00983B61">
        <w:rPr>
          <w:rFonts w:ascii="Comic Sans MS" w:hAnsi="Comic Sans MS" w:cs="Arial"/>
          <w:sz w:val="22"/>
          <w:szCs w:val="22"/>
        </w:rPr>
        <w:t>,</w:t>
      </w:r>
      <w:r>
        <w:rPr>
          <w:rFonts w:ascii="Comic Sans MS" w:hAnsi="Comic Sans MS" w:cs="Arial"/>
          <w:sz w:val="22"/>
          <w:szCs w:val="22"/>
        </w:rPr>
        <w:t xml:space="preserve"> our application to HDC Making a Difference Fund had been submitted to the panel for consideration</w:t>
      </w:r>
      <w:r w:rsidR="00983B61">
        <w:rPr>
          <w:rFonts w:ascii="Comic Sans MS" w:hAnsi="Comic Sans MS" w:cs="Arial"/>
          <w:sz w:val="22"/>
          <w:szCs w:val="22"/>
        </w:rPr>
        <w:t>, a</w:t>
      </w:r>
      <w:r>
        <w:rPr>
          <w:rFonts w:ascii="Comic Sans MS" w:hAnsi="Comic Sans MS" w:cs="Arial"/>
          <w:sz w:val="22"/>
          <w:szCs w:val="22"/>
        </w:rPr>
        <w:t>n area had been marked out in the Cemetery for Cremation Plots</w:t>
      </w:r>
      <w:r w:rsidR="00983B61">
        <w:rPr>
          <w:rFonts w:ascii="Comic Sans MS" w:hAnsi="Comic Sans MS" w:cs="Arial"/>
          <w:sz w:val="22"/>
          <w:szCs w:val="22"/>
        </w:rPr>
        <w:t>,</w:t>
      </w:r>
      <w:r>
        <w:rPr>
          <w:rFonts w:ascii="Comic Sans MS" w:hAnsi="Comic Sans MS" w:cs="Arial"/>
          <w:sz w:val="22"/>
          <w:szCs w:val="22"/>
        </w:rPr>
        <w:t xml:space="preserve"> a quote had been received from </w:t>
      </w:r>
      <w:proofErr w:type="spellStart"/>
      <w:r>
        <w:rPr>
          <w:rFonts w:ascii="Comic Sans MS" w:hAnsi="Comic Sans MS" w:cs="Arial"/>
          <w:sz w:val="22"/>
          <w:szCs w:val="22"/>
        </w:rPr>
        <w:t>Pavescape</w:t>
      </w:r>
      <w:proofErr w:type="spellEnd"/>
      <w:r>
        <w:rPr>
          <w:rFonts w:ascii="Comic Sans MS" w:hAnsi="Comic Sans MS" w:cs="Arial"/>
          <w:sz w:val="22"/>
          <w:szCs w:val="22"/>
        </w:rPr>
        <w:t xml:space="preserve"> Sports Services for repainting the MUGA surface</w:t>
      </w:r>
      <w:r w:rsidR="00983B61">
        <w:rPr>
          <w:rFonts w:ascii="Comic Sans MS" w:hAnsi="Comic Sans MS" w:cs="Arial"/>
          <w:sz w:val="22"/>
          <w:szCs w:val="22"/>
        </w:rPr>
        <w:t xml:space="preserve"> and damage to Kendrew Green railings had been repaired. A builder had inspected the Bier House roof but no quote had been received and </w:t>
      </w:r>
      <w:proofErr w:type="spellStart"/>
      <w:r w:rsidR="00983B61">
        <w:rPr>
          <w:rFonts w:ascii="Comic Sans MS" w:hAnsi="Comic Sans MS" w:cs="Arial"/>
          <w:sz w:val="22"/>
          <w:szCs w:val="22"/>
        </w:rPr>
        <w:t>Councillors</w:t>
      </w:r>
      <w:proofErr w:type="spellEnd"/>
      <w:r w:rsidR="00983B61">
        <w:rPr>
          <w:rFonts w:ascii="Comic Sans MS" w:hAnsi="Comic Sans MS" w:cs="Arial"/>
          <w:sz w:val="22"/>
          <w:szCs w:val="22"/>
        </w:rPr>
        <w:t xml:space="preserve"> agreed to request other tenders for the work. Other items discussed were Elphin View Traffic issues, the advertisement of the Clerks position and the Community Champions initiative.</w:t>
      </w:r>
    </w:p>
    <w:p w:rsidR="004C12C8" w:rsidRPr="001D3CB8" w:rsidRDefault="004C12C8" w:rsidP="001D3CB8">
      <w:pPr>
        <w:rPr>
          <w:rFonts w:ascii="Comic Sans MS" w:hAnsi="Comic Sans MS" w:cs="Arial"/>
          <w:sz w:val="22"/>
          <w:szCs w:val="22"/>
        </w:rPr>
      </w:pPr>
    </w:p>
    <w:p w:rsidR="001D3CB8" w:rsidRPr="001D3CB8" w:rsidRDefault="001D3CB8" w:rsidP="001D3CB8">
      <w:pPr>
        <w:rPr>
          <w:rFonts w:ascii="Comic Sans MS" w:hAnsi="Comic Sans MS" w:cs="Arial"/>
          <w:sz w:val="22"/>
          <w:szCs w:val="22"/>
        </w:rPr>
      </w:pPr>
      <w:r w:rsidRPr="001D3CB8">
        <w:rPr>
          <w:rFonts w:ascii="Comic Sans MS" w:hAnsi="Comic Sans MS" w:cs="Arial"/>
          <w:sz w:val="22"/>
          <w:szCs w:val="22"/>
        </w:rPr>
        <w:t>During the last</w:t>
      </w:r>
      <w:r w:rsidR="00983B61">
        <w:rPr>
          <w:rFonts w:ascii="Comic Sans MS" w:hAnsi="Comic Sans MS" w:cs="Arial"/>
          <w:sz w:val="22"/>
          <w:szCs w:val="22"/>
        </w:rPr>
        <w:t xml:space="preserve"> two</w:t>
      </w:r>
      <w:r w:rsidRPr="001D3CB8">
        <w:rPr>
          <w:rFonts w:ascii="Comic Sans MS" w:hAnsi="Comic Sans MS" w:cs="Arial"/>
          <w:sz w:val="22"/>
          <w:szCs w:val="22"/>
        </w:rPr>
        <w:t xml:space="preserve"> year</w:t>
      </w:r>
      <w:r w:rsidR="00983B61">
        <w:rPr>
          <w:rFonts w:ascii="Comic Sans MS" w:hAnsi="Comic Sans MS" w:cs="Arial"/>
          <w:sz w:val="22"/>
          <w:szCs w:val="22"/>
        </w:rPr>
        <w:t>s</w:t>
      </w:r>
      <w:r w:rsidRPr="001D3CB8">
        <w:rPr>
          <w:rFonts w:ascii="Comic Sans MS" w:hAnsi="Comic Sans MS" w:cs="Arial"/>
          <w:sz w:val="22"/>
          <w:szCs w:val="22"/>
        </w:rPr>
        <w:t xml:space="preserve"> we have been asked to comment on </w:t>
      </w:r>
      <w:r w:rsidR="00983B61">
        <w:rPr>
          <w:rFonts w:ascii="Comic Sans MS" w:hAnsi="Comic Sans MS" w:cs="Arial"/>
          <w:sz w:val="22"/>
          <w:szCs w:val="22"/>
        </w:rPr>
        <w:t>35</w:t>
      </w:r>
      <w:r w:rsidRPr="001D3CB8">
        <w:rPr>
          <w:rFonts w:ascii="Comic Sans MS" w:hAnsi="Comic Sans MS" w:cs="Arial"/>
          <w:sz w:val="22"/>
          <w:szCs w:val="22"/>
        </w:rPr>
        <w:t xml:space="preserve"> planning applications, ranging from </w:t>
      </w:r>
      <w:r w:rsidR="00983B61">
        <w:rPr>
          <w:rFonts w:ascii="Comic Sans MS" w:hAnsi="Comic Sans MS" w:cs="Arial"/>
          <w:sz w:val="22"/>
          <w:szCs w:val="22"/>
        </w:rPr>
        <w:t xml:space="preserve">works to trees to </w:t>
      </w:r>
      <w:r w:rsidRPr="001D3CB8">
        <w:rPr>
          <w:rFonts w:ascii="Comic Sans MS" w:hAnsi="Comic Sans MS" w:cs="Arial"/>
          <w:sz w:val="22"/>
          <w:szCs w:val="22"/>
        </w:rPr>
        <w:t xml:space="preserve">the </w:t>
      </w:r>
      <w:r w:rsidR="00735345">
        <w:rPr>
          <w:rFonts w:ascii="Comic Sans MS" w:hAnsi="Comic Sans MS" w:cs="Arial"/>
          <w:sz w:val="22"/>
          <w:szCs w:val="22"/>
        </w:rPr>
        <w:t>construction of new dwellings</w:t>
      </w:r>
      <w:r w:rsidRPr="001D3CB8">
        <w:rPr>
          <w:rFonts w:ascii="Comic Sans MS" w:hAnsi="Comic Sans MS" w:cs="Arial"/>
          <w:sz w:val="22"/>
          <w:szCs w:val="22"/>
        </w:rPr>
        <w:t xml:space="preserve">. The Parish Council objected to </w:t>
      </w:r>
      <w:r w:rsidR="00735345">
        <w:rPr>
          <w:rFonts w:ascii="Comic Sans MS" w:hAnsi="Comic Sans MS" w:cs="Arial"/>
          <w:sz w:val="22"/>
          <w:szCs w:val="22"/>
        </w:rPr>
        <w:t>one</w:t>
      </w:r>
      <w:r w:rsidRPr="001D3CB8">
        <w:rPr>
          <w:rFonts w:ascii="Comic Sans MS" w:hAnsi="Comic Sans MS" w:cs="Arial"/>
          <w:sz w:val="22"/>
          <w:szCs w:val="22"/>
        </w:rPr>
        <w:t xml:space="preserve"> of these applications and </w:t>
      </w:r>
      <w:r w:rsidR="00735345">
        <w:rPr>
          <w:rFonts w:ascii="Comic Sans MS" w:hAnsi="Comic Sans MS" w:cs="Arial"/>
          <w:sz w:val="22"/>
          <w:szCs w:val="22"/>
        </w:rPr>
        <w:t xml:space="preserve">requested conditions </w:t>
      </w:r>
      <w:r w:rsidR="00EF1CF3">
        <w:rPr>
          <w:rFonts w:ascii="Comic Sans MS" w:hAnsi="Comic Sans MS" w:cs="Arial"/>
          <w:sz w:val="22"/>
          <w:szCs w:val="22"/>
        </w:rPr>
        <w:t xml:space="preserve">be placed </w:t>
      </w:r>
      <w:r w:rsidR="00735345">
        <w:rPr>
          <w:rFonts w:ascii="Comic Sans MS" w:hAnsi="Comic Sans MS" w:cs="Arial"/>
          <w:sz w:val="22"/>
          <w:szCs w:val="22"/>
        </w:rPr>
        <w:t xml:space="preserve">on a number of others with </w:t>
      </w:r>
      <w:r w:rsidRPr="001D3CB8">
        <w:rPr>
          <w:rFonts w:ascii="Comic Sans MS" w:hAnsi="Comic Sans MS" w:cs="Arial"/>
          <w:sz w:val="22"/>
          <w:szCs w:val="22"/>
        </w:rPr>
        <w:t>Hambleton District Council approv</w:t>
      </w:r>
      <w:r w:rsidR="00735345">
        <w:rPr>
          <w:rFonts w:ascii="Comic Sans MS" w:hAnsi="Comic Sans MS" w:cs="Arial"/>
          <w:sz w:val="22"/>
          <w:szCs w:val="22"/>
        </w:rPr>
        <w:t>ing</w:t>
      </w:r>
      <w:r w:rsidRPr="001D3CB8">
        <w:rPr>
          <w:rFonts w:ascii="Comic Sans MS" w:hAnsi="Comic Sans MS" w:cs="Arial"/>
          <w:sz w:val="22"/>
          <w:szCs w:val="22"/>
        </w:rPr>
        <w:t xml:space="preserve"> </w:t>
      </w:r>
      <w:r w:rsidR="00735345">
        <w:rPr>
          <w:rFonts w:ascii="Comic Sans MS" w:hAnsi="Comic Sans MS" w:cs="Arial"/>
          <w:sz w:val="22"/>
          <w:szCs w:val="22"/>
        </w:rPr>
        <w:t>thirty, refusing one</w:t>
      </w:r>
      <w:r w:rsidRPr="001D3CB8">
        <w:rPr>
          <w:rFonts w:ascii="Comic Sans MS" w:hAnsi="Comic Sans MS" w:cs="Arial"/>
          <w:sz w:val="22"/>
          <w:szCs w:val="22"/>
        </w:rPr>
        <w:t xml:space="preserve"> and </w:t>
      </w:r>
      <w:r w:rsidR="00735345">
        <w:rPr>
          <w:rFonts w:ascii="Comic Sans MS" w:hAnsi="Comic Sans MS" w:cs="Arial"/>
          <w:sz w:val="22"/>
          <w:szCs w:val="22"/>
        </w:rPr>
        <w:t>still considering the others</w:t>
      </w:r>
      <w:r w:rsidRPr="001D3CB8">
        <w:rPr>
          <w:rFonts w:ascii="Comic Sans MS" w:hAnsi="Comic Sans MS" w:cs="Arial"/>
          <w:sz w:val="22"/>
          <w:szCs w:val="22"/>
        </w:rPr>
        <w:t>.</w:t>
      </w:r>
    </w:p>
    <w:p w:rsidR="001D3CB8" w:rsidRPr="001D3CB8" w:rsidRDefault="001D3CB8" w:rsidP="001D3CB8">
      <w:pPr>
        <w:rPr>
          <w:rFonts w:ascii="Comic Sans MS" w:hAnsi="Comic Sans MS" w:cs="Arial"/>
          <w:sz w:val="22"/>
          <w:szCs w:val="22"/>
        </w:rPr>
      </w:pPr>
    </w:p>
    <w:p w:rsidR="001D3CB8" w:rsidRDefault="001D3CB8" w:rsidP="001D3CB8">
      <w:pPr>
        <w:rPr>
          <w:rFonts w:ascii="Comic Sans MS" w:hAnsi="Comic Sans MS" w:cs="Arial"/>
          <w:sz w:val="22"/>
          <w:szCs w:val="22"/>
        </w:rPr>
      </w:pPr>
      <w:r w:rsidRPr="001D3CB8">
        <w:rPr>
          <w:rFonts w:ascii="Comic Sans MS" w:hAnsi="Comic Sans MS" w:cs="Arial"/>
          <w:sz w:val="22"/>
          <w:szCs w:val="22"/>
        </w:rPr>
        <w:t>Over the past</w:t>
      </w:r>
      <w:r w:rsidR="00735345">
        <w:rPr>
          <w:rFonts w:ascii="Comic Sans MS" w:hAnsi="Comic Sans MS" w:cs="Arial"/>
          <w:sz w:val="22"/>
          <w:szCs w:val="22"/>
        </w:rPr>
        <w:t xml:space="preserve"> two</w:t>
      </w:r>
      <w:r w:rsidRPr="001D3CB8">
        <w:rPr>
          <w:rFonts w:ascii="Comic Sans MS" w:hAnsi="Comic Sans MS" w:cs="Arial"/>
          <w:sz w:val="22"/>
          <w:szCs w:val="22"/>
        </w:rPr>
        <w:t xml:space="preserve"> year</w:t>
      </w:r>
      <w:r w:rsidR="00735345">
        <w:rPr>
          <w:rFonts w:ascii="Comic Sans MS" w:hAnsi="Comic Sans MS" w:cs="Arial"/>
          <w:sz w:val="22"/>
          <w:szCs w:val="22"/>
        </w:rPr>
        <w:t>s</w:t>
      </w:r>
      <w:r w:rsidRPr="001D3CB8">
        <w:rPr>
          <w:rFonts w:ascii="Comic Sans MS" w:hAnsi="Comic Sans MS" w:cs="Arial"/>
          <w:sz w:val="22"/>
          <w:szCs w:val="22"/>
        </w:rPr>
        <w:t xml:space="preserve"> </w:t>
      </w:r>
      <w:proofErr w:type="spellStart"/>
      <w:r w:rsidRPr="001D3CB8">
        <w:rPr>
          <w:rFonts w:ascii="Comic Sans MS" w:hAnsi="Comic Sans MS" w:cs="Arial"/>
          <w:sz w:val="22"/>
          <w:szCs w:val="22"/>
        </w:rPr>
        <w:t>Councillors</w:t>
      </w:r>
      <w:proofErr w:type="spellEnd"/>
      <w:r w:rsidRPr="001D3CB8">
        <w:rPr>
          <w:rFonts w:ascii="Comic Sans MS" w:hAnsi="Comic Sans MS" w:cs="Arial"/>
          <w:sz w:val="22"/>
          <w:szCs w:val="22"/>
        </w:rPr>
        <w:t xml:space="preserve"> have attended meetings of the Beckwith Trust, Easingwold &amp; Villages Forum, Husthwaite Village Hall and Yorkshire Local Councils Associations</w:t>
      </w:r>
      <w:r w:rsidR="00735345">
        <w:rPr>
          <w:rFonts w:ascii="Comic Sans MS" w:hAnsi="Comic Sans MS" w:cs="Arial"/>
          <w:sz w:val="22"/>
          <w:szCs w:val="22"/>
        </w:rPr>
        <w:t xml:space="preserve"> and we have h</w:t>
      </w:r>
      <w:r w:rsidR="00735345" w:rsidRPr="001D3CB8">
        <w:rPr>
          <w:rFonts w:ascii="Comic Sans MS" w:hAnsi="Comic Sans MS" w:cs="Arial"/>
          <w:sz w:val="22"/>
          <w:szCs w:val="22"/>
        </w:rPr>
        <w:t>opefully kept parishioners aware of the activities in which we have been involved with regular articles in the Husthwaite Newsletter.</w:t>
      </w:r>
    </w:p>
    <w:p w:rsidR="00735345" w:rsidRPr="001D3CB8" w:rsidRDefault="00735345" w:rsidP="001D3CB8">
      <w:pPr>
        <w:rPr>
          <w:rFonts w:ascii="Comic Sans MS" w:hAnsi="Comic Sans MS" w:cs="Arial"/>
          <w:sz w:val="22"/>
          <w:szCs w:val="22"/>
        </w:rPr>
      </w:pPr>
    </w:p>
    <w:p w:rsidR="001D3CB8" w:rsidRPr="001D3CB8" w:rsidRDefault="001D3CB8" w:rsidP="001D3CB8">
      <w:pPr>
        <w:rPr>
          <w:rFonts w:ascii="Comic Sans MS" w:hAnsi="Comic Sans MS" w:cs="Arial"/>
          <w:bCs/>
          <w:sz w:val="22"/>
          <w:szCs w:val="22"/>
        </w:rPr>
      </w:pPr>
      <w:r w:rsidRPr="001D3CB8">
        <w:rPr>
          <w:rFonts w:ascii="Comic Sans MS" w:hAnsi="Comic Sans MS" w:cs="Arial"/>
          <w:sz w:val="22"/>
          <w:szCs w:val="22"/>
        </w:rPr>
        <w:t>I would like to end my report</w:t>
      </w:r>
      <w:r w:rsidR="00735345">
        <w:rPr>
          <w:rFonts w:ascii="Comic Sans MS" w:hAnsi="Comic Sans MS" w:cs="Arial"/>
          <w:sz w:val="22"/>
          <w:szCs w:val="22"/>
        </w:rPr>
        <w:t>, as usual,</w:t>
      </w:r>
      <w:r w:rsidR="005319F7">
        <w:rPr>
          <w:rFonts w:ascii="Comic Sans MS" w:hAnsi="Comic Sans MS" w:cs="Arial"/>
          <w:sz w:val="22"/>
          <w:szCs w:val="22"/>
        </w:rPr>
        <w:t xml:space="preserve"> by thanking my fellow </w:t>
      </w:r>
      <w:proofErr w:type="spellStart"/>
      <w:r w:rsidR="005319F7">
        <w:rPr>
          <w:rFonts w:ascii="Comic Sans MS" w:hAnsi="Comic Sans MS" w:cs="Arial"/>
          <w:sz w:val="22"/>
          <w:szCs w:val="22"/>
        </w:rPr>
        <w:t>C</w:t>
      </w:r>
      <w:r w:rsidRPr="001D3CB8">
        <w:rPr>
          <w:rFonts w:ascii="Comic Sans MS" w:hAnsi="Comic Sans MS" w:cs="Arial"/>
          <w:sz w:val="22"/>
          <w:szCs w:val="22"/>
        </w:rPr>
        <w:t>ouncillors</w:t>
      </w:r>
      <w:proofErr w:type="spellEnd"/>
      <w:r w:rsidRPr="001D3CB8">
        <w:rPr>
          <w:rFonts w:ascii="Comic Sans MS" w:hAnsi="Comic Sans MS" w:cs="Arial"/>
          <w:sz w:val="22"/>
          <w:szCs w:val="22"/>
        </w:rPr>
        <w:t xml:space="preserve"> for their hard work over the last year</w:t>
      </w:r>
      <w:r w:rsidR="00735345">
        <w:rPr>
          <w:rFonts w:ascii="Comic Sans MS" w:hAnsi="Comic Sans MS" w:cs="Arial"/>
          <w:sz w:val="22"/>
          <w:szCs w:val="22"/>
        </w:rPr>
        <w:t>. In addition, I am sure they will join me in</w:t>
      </w:r>
      <w:r w:rsidRPr="001D3CB8">
        <w:rPr>
          <w:rFonts w:ascii="Comic Sans MS" w:hAnsi="Comic Sans MS" w:cs="Arial"/>
          <w:sz w:val="22"/>
          <w:szCs w:val="22"/>
        </w:rPr>
        <w:t xml:space="preserve"> express</w:t>
      </w:r>
      <w:r w:rsidR="00735345">
        <w:rPr>
          <w:rFonts w:ascii="Comic Sans MS" w:hAnsi="Comic Sans MS" w:cs="Arial"/>
          <w:sz w:val="22"/>
          <w:szCs w:val="22"/>
        </w:rPr>
        <w:t>ing</w:t>
      </w:r>
      <w:r w:rsidRPr="001D3CB8">
        <w:rPr>
          <w:rFonts w:ascii="Comic Sans MS" w:hAnsi="Comic Sans MS" w:cs="Arial"/>
          <w:sz w:val="22"/>
          <w:szCs w:val="22"/>
        </w:rPr>
        <w:t xml:space="preserve"> our gratitude to </w:t>
      </w:r>
      <w:r w:rsidR="00735345">
        <w:rPr>
          <w:rFonts w:ascii="Comic Sans MS" w:hAnsi="Comic Sans MS" w:cs="Arial"/>
          <w:sz w:val="22"/>
          <w:szCs w:val="22"/>
        </w:rPr>
        <w:t xml:space="preserve">the many </w:t>
      </w:r>
      <w:r w:rsidR="008343CF">
        <w:rPr>
          <w:rFonts w:ascii="Comic Sans MS" w:hAnsi="Comic Sans MS" w:cs="Arial"/>
          <w:sz w:val="22"/>
          <w:szCs w:val="22"/>
        </w:rPr>
        <w:t xml:space="preserve">volunteers </w:t>
      </w:r>
      <w:r w:rsidR="00F834E0">
        <w:rPr>
          <w:rFonts w:ascii="Comic Sans MS" w:hAnsi="Comic Sans MS" w:cs="Arial"/>
          <w:sz w:val="22"/>
          <w:szCs w:val="22"/>
        </w:rPr>
        <w:t xml:space="preserve">in our </w:t>
      </w:r>
      <w:r w:rsidR="00735345">
        <w:rPr>
          <w:rFonts w:ascii="Comic Sans MS" w:hAnsi="Comic Sans MS" w:cs="Arial"/>
          <w:sz w:val="22"/>
          <w:szCs w:val="22"/>
        </w:rPr>
        <w:t>village</w:t>
      </w:r>
      <w:r w:rsidR="00F834E0">
        <w:rPr>
          <w:rFonts w:ascii="Comic Sans MS" w:hAnsi="Comic Sans MS" w:cs="Arial"/>
          <w:sz w:val="22"/>
          <w:szCs w:val="22"/>
        </w:rPr>
        <w:t xml:space="preserve"> who</w:t>
      </w:r>
      <w:r w:rsidR="00735345">
        <w:rPr>
          <w:rFonts w:ascii="Comic Sans MS" w:hAnsi="Comic Sans MS" w:cs="Arial"/>
          <w:sz w:val="22"/>
          <w:szCs w:val="22"/>
        </w:rPr>
        <w:t xml:space="preserve"> </w:t>
      </w:r>
      <w:r w:rsidR="008343CF">
        <w:rPr>
          <w:rFonts w:ascii="Comic Sans MS" w:hAnsi="Comic Sans MS" w:cs="Arial"/>
          <w:sz w:val="22"/>
          <w:szCs w:val="22"/>
        </w:rPr>
        <w:t>offered</w:t>
      </w:r>
      <w:r w:rsidR="00F834E0">
        <w:rPr>
          <w:rFonts w:ascii="Comic Sans MS" w:hAnsi="Comic Sans MS" w:cs="Arial"/>
          <w:sz w:val="22"/>
          <w:szCs w:val="22"/>
        </w:rPr>
        <w:t xml:space="preserve"> to</w:t>
      </w:r>
      <w:r w:rsidR="00735345">
        <w:rPr>
          <w:rFonts w:ascii="Comic Sans MS" w:hAnsi="Comic Sans MS" w:cs="Arial"/>
          <w:sz w:val="22"/>
          <w:szCs w:val="22"/>
        </w:rPr>
        <w:t xml:space="preserve"> support those in our community who </w:t>
      </w:r>
      <w:r w:rsidR="00F834E0">
        <w:rPr>
          <w:rFonts w:ascii="Comic Sans MS" w:hAnsi="Comic Sans MS" w:cs="Arial"/>
          <w:sz w:val="22"/>
          <w:szCs w:val="22"/>
        </w:rPr>
        <w:t>were</w:t>
      </w:r>
      <w:r w:rsidR="00735345">
        <w:rPr>
          <w:rFonts w:ascii="Comic Sans MS" w:hAnsi="Comic Sans MS" w:cs="Arial"/>
          <w:sz w:val="22"/>
          <w:szCs w:val="22"/>
        </w:rPr>
        <w:t xml:space="preserve"> </w:t>
      </w:r>
      <w:r w:rsidR="00F834E0">
        <w:rPr>
          <w:rFonts w:ascii="Comic Sans MS" w:hAnsi="Comic Sans MS" w:cs="Arial"/>
          <w:sz w:val="22"/>
          <w:szCs w:val="22"/>
        </w:rPr>
        <w:t>vulnerable and isolating during the last year</w:t>
      </w:r>
      <w:r w:rsidRPr="001D3CB8">
        <w:rPr>
          <w:rFonts w:ascii="Comic Sans MS" w:hAnsi="Comic Sans MS" w:cs="Arial"/>
          <w:sz w:val="22"/>
          <w:szCs w:val="22"/>
        </w:rPr>
        <w:t xml:space="preserve">. </w:t>
      </w:r>
      <w:r w:rsidR="00F834E0">
        <w:rPr>
          <w:rFonts w:ascii="Comic Sans MS" w:hAnsi="Comic Sans MS" w:cs="Arial"/>
          <w:sz w:val="22"/>
          <w:szCs w:val="22"/>
        </w:rPr>
        <w:t xml:space="preserve">The kindness shown to </w:t>
      </w:r>
      <w:r w:rsidR="00EF1CF3">
        <w:rPr>
          <w:rFonts w:ascii="Comic Sans MS" w:hAnsi="Comic Sans MS" w:cs="Arial"/>
          <w:sz w:val="22"/>
          <w:szCs w:val="22"/>
        </w:rPr>
        <w:t>y</w:t>
      </w:r>
      <w:r w:rsidR="008343CF">
        <w:rPr>
          <w:rFonts w:ascii="Comic Sans MS" w:hAnsi="Comic Sans MS" w:cs="Arial"/>
          <w:sz w:val="22"/>
          <w:szCs w:val="22"/>
        </w:rPr>
        <w:t xml:space="preserve">our </w:t>
      </w:r>
      <w:r w:rsidR="00F834E0">
        <w:rPr>
          <w:rFonts w:ascii="Comic Sans MS" w:hAnsi="Comic Sans MS" w:cs="Arial"/>
          <w:sz w:val="22"/>
          <w:szCs w:val="22"/>
        </w:rPr>
        <w:t xml:space="preserve">fellow parishioners </w:t>
      </w:r>
      <w:r w:rsidR="00EF1CF3">
        <w:rPr>
          <w:rFonts w:ascii="Comic Sans MS" w:hAnsi="Comic Sans MS" w:cs="Arial"/>
          <w:sz w:val="22"/>
          <w:szCs w:val="22"/>
        </w:rPr>
        <w:t>was</w:t>
      </w:r>
      <w:r w:rsidR="008343CF">
        <w:rPr>
          <w:rFonts w:ascii="Comic Sans MS" w:hAnsi="Comic Sans MS" w:cs="Arial"/>
          <w:sz w:val="22"/>
          <w:szCs w:val="22"/>
        </w:rPr>
        <w:t xml:space="preserve"> </w:t>
      </w:r>
      <w:r w:rsidR="00EF1CF3">
        <w:rPr>
          <w:rFonts w:ascii="Comic Sans MS" w:hAnsi="Comic Sans MS" w:cs="Arial"/>
          <w:sz w:val="22"/>
          <w:szCs w:val="22"/>
        </w:rPr>
        <w:t xml:space="preserve">absolutely </w:t>
      </w:r>
      <w:r w:rsidR="008343CF">
        <w:rPr>
          <w:rFonts w:ascii="Comic Sans MS" w:hAnsi="Comic Sans MS" w:cs="Arial"/>
          <w:sz w:val="22"/>
          <w:szCs w:val="22"/>
        </w:rPr>
        <w:t xml:space="preserve">amazing </w:t>
      </w:r>
      <w:r w:rsidR="00F834E0">
        <w:rPr>
          <w:rFonts w:ascii="Comic Sans MS" w:hAnsi="Comic Sans MS" w:cs="Arial"/>
          <w:sz w:val="22"/>
          <w:szCs w:val="22"/>
        </w:rPr>
        <w:t xml:space="preserve">and your willingness to </w:t>
      </w:r>
      <w:r w:rsidR="008343CF">
        <w:rPr>
          <w:rFonts w:ascii="Comic Sans MS" w:hAnsi="Comic Sans MS" w:cs="Arial"/>
          <w:sz w:val="22"/>
          <w:szCs w:val="22"/>
        </w:rPr>
        <w:t>help those in need</w:t>
      </w:r>
      <w:r w:rsidR="00F834E0">
        <w:rPr>
          <w:rFonts w:ascii="Comic Sans MS" w:hAnsi="Comic Sans MS" w:cs="Arial"/>
          <w:sz w:val="22"/>
          <w:szCs w:val="22"/>
        </w:rPr>
        <w:t xml:space="preserve"> </w:t>
      </w:r>
      <w:r w:rsidR="008343CF">
        <w:rPr>
          <w:rFonts w:ascii="Comic Sans MS" w:hAnsi="Comic Sans MS" w:cs="Arial"/>
          <w:sz w:val="22"/>
          <w:szCs w:val="22"/>
        </w:rPr>
        <w:t>was</w:t>
      </w:r>
      <w:r w:rsidR="00F834E0">
        <w:rPr>
          <w:rFonts w:ascii="Comic Sans MS" w:hAnsi="Comic Sans MS" w:cs="Arial"/>
          <w:sz w:val="22"/>
          <w:szCs w:val="22"/>
        </w:rPr>
        <w:t xml:space="preserve"> truly outstanding and </w:t>
      </w:r>
      <w:r w:rsidR="008343CF">
        <w:rPr>
          <w:rFonts w:ascii="Comic Sans MS" w:hAnsi="Comic Sans MS" w:cs="Arial"/>
          <w:sz w:val="22"/>
          <w:szCs w:val="22"/>
        </w:rPr>
        <w:t>we thank you all for everything you have contributed.</w:t>
      </w:r>
    </w:p>
    <w:p w:rsidR="001D3CB8" w:rsidRPr="001D3CB8" w:rsidRDefault="001D3CB8" w:rsidP="001D3CB8">
      <w:pPr>
        <w:rPr>
          <w:rFonts w:ascii="Comic Sans MS" w:hAnsi="Comic Sans MS" w:cs="Arial"/>
          <w:sz w:val="22"/>
          <w:szCs w:val="22"/>
        </w:rPr>
      </w:pPr>
    </w:p>
    <w:p w:rsidR="001D3CB8" w:rsidRPr="001D3CB8" w:rsidRDefault="001D3CB8" w:rsidP="001D3CB8">
      <w:pPr>
        <w:rPr>
          <w:rFonts w:ascii="Comic Sans MS" w:hAnsi="Comic Sans MS" w:cs="Arial"/>
          <w:sz w:val="22"/>
          <w:szCs w:val="22"/>
        </w:rPr>
      </w:pPr>
    </w:p>
    <w:p w:rsidR="002D513D" w:rsidRPr="001D3CB8" w:rsidRDefault="002D513D" w:rsidP="003E2EA1">
      <w:pPr>
        <w:rPr>
          <w:rFonts w:ascii="Comic Sans MS" w:hAnsi="Comic Sans MS" w:cs="Arial"/>
          <w:sz w:val="22"/>
          <w:szCs w:val="22"/>
        </w:rPr>
      </w:pPr>
      <w:bookmarkStart w:id="1" w:name="_GoBack"/>
      <w:bookmarkEnd w:id="1"/>
    </w:p>
    <w:sectPr w:rsidR="002D513D" w:rsidRPr="001D3CB8" w:rsidSect="00C41466">
      <w:headerReference w:type="default" r:id="rId11"/>
      <w:footerReference w:type="default" r:id="rId12"/>
      <w:endnotePr>
        <w:numFmt w:val="decimal"/>
      </w:endnotePr>
      <w:type w:val="continuous"/>
      <w:pgSz w:w="11900" w:h="16840"/>
      <w:pgMar w:top="720" w:right="720" w:bottom="720" w:left="720" w:header="851" w:footer="567" w:gutter="0"/>
      <w:pgNumType w:start="1"/>
      <w:cols w:space="720" w:equalWidth="0">
        <w:col w:w="10613"/>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01" w:rsidRDefault="004F4401">
      <w:r>
        <w:separator/>
      </w:r>
    </w:p>
  </w:endnote>
  <w:endnote w:type="continuationSeparator" w:id="0">
    <w:p w:rsidR="004F4401" w:rsidRDefault="004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0" w:rsidRPr="00F5282E" w:rsidRDefault="00F5282E">
    <w:pPr>
      <w:pStyle w:val="Footer"/>
      <w:jc w:val="right"/>
      <w:rPr>
        <w:rFonts w:ascii="Comic Sans MS" w:hAnsi="Comic Sans MS"/>
        <w:b/>
        <w:bCs/>
        <w:i w:val="0"/>
        <w:iCs/>
        <w:sz w:val="24"/>
        <w:szCs w:val="24"/>
      </w:rPr>
    </w:pPr>
    <w:r w:rsidRPr="00F5282E">
      <w:rPr>
        <w:rFonts w:ascii="Comic Sans MS" w:hAnsi="Comic Sans MS"/>
        <w:b/>
        <w:bCs/>
        <w:i w:val="0"/>
        <w:iCs/>
        <w:sz w:val="24"/>
        <w:szCs w:val="24"/>
      </w:rPr>
      <w:t>S</w:t>
    </w:r>
    <w:r>
      <w:rPr>
        <w:rFonts w:ascii="Comic Sans MS" w:hAnsi="Comic Sans MS"/>
        <w:b/>
        <w:bCs/>
        <w:i w:val="0"/>
        <w:iCs/>
        <w:sz w:val="24"/>
        <w:szCs w:val="24"/>
      </w:rPr>
      <w:t>i</w:t>
    </w:r>
    <w:r w:rsidRPr="00F5282E">
      <w:rPr>
        <w:rFonts w:ascii="Comic Sans MS" w:hAnsi="Comic Sans MS"/>
        <w:b/>
        <w:bCs/>
        <w:i w:val="0"/>
        <w:iCs/>
        <w:sz w:val="24"/>
        <w:szCs w:val="24"/>
      </w:rPr>
      <w:t>g</w:t>
    </w:r>
    <w:r>
      <w:rPr>
        <w:rFonts w:ascii="Comic Sans MS" w:hAnsi="Comic Sans MS"/>
        <w:b/>
        <w:bCs/>
        <w:i w:val="0"/>
        <w:iCs/>
        <w:sz w:val="24"/>
        <w:szCs w:val="24"/>
      </w:rPr>
      <w:t>n</w:t>
    </w:r>
    <w:r w:rsidRPr="00F5282E">
      <w:rPr>
        <w:rFonts w:ascii="Comic Sans MS" w:hAnsi="Comic Sans MS"/>
        <w:b/>
        <w:bCs/>
        <w:i w:val="0"/>
        <w:iCs/>
        <w:sz w:val="24"/>
        <w:szCs w:val="24"/>
      </w:rPr>
      <w:t>ed……………………………</w:t>
    </w:r>
    <w:r>
      <w:rPr>
        <w:rFonts w:ascii="Comic Sans MS" w:hAnsi="Comic Sans MS"/>
        <w:b/>
        <w:bCs/>
        <w:i w:val="0"/>
        <w:iCs/>
        <w:sz w:val="24"/>
        <w:szCs w:val="24"/>
      </w:rPr>
      <w:t>…………….</w:t>
    </w:r>
    <w:r w:rsidR="00D23BF7">
      <w:rPr>
        <w:rFonts w:ascii="Comic Sans MS" w:hAnsi="Comic Sans MS"/>
        <w:b/>
        <w:bCs/>
        <w:i w:val="0"/>
        <w:iCs/>
        <w:sz w:val="24"/>
        <w:szCs w:val="24"/>
      </w:rPr>
      <w:t>21</w:t>
    </w:r>
    <w:r w:rsidR="00D23BF7" w:rsidRPr="00D23BF7">
      <w:rPr>
        <w:rFonts w:ascii="Comic Sans MS" w:hAnsi="Comic Sans MS"/>
        <w:b/>
        <w:bCs/>
        <w:i w:val="0"/>
        <w:iCs/>
        <w:sz w:val="24"/>
        <w:szCs w:val="24"/>
        <w:vertAlign w:val="superscript"/>
      </w:rPr>
      <w:t>st</w:t>
    </w:r>
    <w:r w:rsidR="00D23BF7">
      <w:rPr>
        <w:rFonts w:ascii="Comic Sans MS" w:hAnsi="Comic Sans MS"/>
        <w:b/>
        <w:bCs/>
        <w:i w:val="0"/>
        <w:iCs/>
        <w:sz w:val="24"/>
        <w:szCs w:val="24"/>
      </w:rPr>
      <w:t xml:space="preserve"> </w:t>
    </w:r>
    <w:r>
      <w:rPr>
        <w:rFonts w:ascii="Comic Sans MS" w:hAnsi="Comic Sans MS"/>
        <w:b/>
        <w:bCs/>
        <w:i w:val="0"/>
        <w:iCs/>
        <w:sz w:val="24"/>
        <w:szCs w:val="24"/>
      </w:rPr>
      <w:t>July 20</w:t>
    </w:r>
    <w:r w:rsidR="00D23BF7">
      <w:rPr>
        <w:rFonts w:ascii="Comic Sans MS" w:hAnsi="Comic Sans MS"/>
        <w:b/>
        <w:bCs/>
        <w:i w:val="0"/>
        <w:iCs/>
        <w:sz w:val="24"/>
        <w:szCs w:val="24"/>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01" w:rsidRDefault="004F4401">
      <w:r>
        <w:separator/>
      </w:r>
    </w:p>
  </w:footnote>
  <w:footnote w:type="continuationSeparator" w:id="0">
    <w:p w:rsidR="004F4401" w:rsidRDefault="004F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0" w:rsidRPr="00F5282E" w:rsidRDefault="00F5282E" w:rsidP="00F5282E">
    <w:pPr>
      <w:pStyle w:val="Header"/>
      <w:rPr>
        <w:rFonts w:ascii="Comic Sans MS" w:hAnsi="Comic Sans MS"/>
        <w:bCs/>
        <w:sz w:val="24"/>
        <w:szCs w:val="24"/>
      </w:rPr>
    </w:pPr>
    <w:r w:rsidRPr="00F5282E">
      <w:rPr>
        <w:rFonts w:ascii="Comic Sans MS" w:hAnsi="Comic Sans MS"/>
        <w:bCs/>
        <w:sz w:val="24"/>
        <w:szCs w:val="24"/>
      </w:rPr>
      <w:t xml:space="preserve">Minutes of the </w:t>
    </w:r>
    <w:r w:rsidR="00D23BF7">
      <w:rPr>
        <w:rFonts w:ascii="Comic Sans MS" w:hAnsi="Comic Sans MS"/>
        <w:bCs/>
        <w:sz w:val="24"/>
        <w:szCs w:val="24"/>
      </w:rPr>
      <w:t xml:space="preserve">Remote </w:t>
    </w:r>
    <w:r w:rsidRPr="00F5282E">
      <w:rPr>
        <w:rFonts w:ascii="Comic Sans MS" w:hAnsi="Comic Sans MS"/>
        <w:bCs/>
        <w:sz w:val="24"/>
        <w:szCs w:val="24"/>
      </w:rPr>
      <w:t>Annual Parish Meeting held on</w:t>
    </w:r>
  </w:p>
  <w:p w:rsidR="00F5282E" w:rsidRPr="00F5282E" w:rsidRDefault="00D23BF7" w:rsidP="00F5282E">
    <w:pPr>
      <w:pStyle w:val="Header"/>
      <w:rPr>
        <w:rFonts w:ascii="Comic Sans MS" w:hAnsi="Comic Sans MS"/>
        <w:bCs/>
        <w:sz w:val="24"/>
        <w:szCs w:val="24"/>
      </w:rPr>
    </w:pPr>
    <w:r>
      <w:rPr>
        <w:rFonts w:ascii="Comic Sans MS" w:hAnsi="Comic Sans MS"/>
        <w:bCs/>
        <w:sz w:val="24"/>
        <w:szCs w:val="24"/>
      </w:rPr>
      <w:t>Wedne</w:t>
    </w:r>
    <w:r w:rsidR="00F5282E" w:rsidRPr="00F5282E">
      <w:rPr>
        <w:rFonts w:ascii="Comic Sans MS" w:hAnsi="Comic Sans MS"/>
        <w:bCs/>
        <w:sz w:val="24"/>
        <w:szCs w:val="24"/>
      </w:rPr>
      <w:t xml:space="preserve">sday </w:t>
    </w:r>
    <w:r>
      <w:rPr>
        <w:rFonts w:ascii="Comic Sans MS" w:hAnsi="Comic Sans MS"/>
        <w:bCs/>
        <w:sz w:val="24"/>
        <w:szCs w:val="24"/>
      </w:rPr>
      <w:t>5</w:t>
    </w:r>
    <w:r w:rsidRPr="00D23BF7">
      <w:rPr>
        <w:rFonts w:ascii="Comic Sans MS" w:hAnsi="Comic Sans MS"/>
        <w:bCs/>
        <w:sz w:val="24"/>
        <w:szCs w:val="24"/>
        <w:vertAlign w:val="superscript"/>
      </w:rPr>
      <w:t>th</w:t>
    </w:r>
    <w:r>
      <w:rPr>
        <w:rFonts w:ascii="Comic Sans MS" w:hAnsi="Comic Sans MS"/>
        <w:bCs/>
        <w:sz w:val="24"/>
        <w:szCs w:val="24"/>
      </w:rPr>
      <w:t xml:space="preserve"> </w:t>
    </w:r>
    <w:r w:rsidR="00F5282E" w:rsidRPr="00F5282E">
      <w:rPr>
        <w:rFonts w:ascii="Comic Sans MS" w:hAnsi="Comic Sans MS"/>
        <w:bCs/>
        <w:sz w:val="24"/>
        <w:szCs w:val="24"/>
      </w:rPr>
      <w:t>May 20</w:t>
    </w:r>
    <w:r>
      <w:rPr>
        <w:rFonts w:ascii="Comic Sans MS" w:hAnsi="Comic Sans MS"/>
        <w:bCs/>
        <w:sz w:val="24"/>
        <w:szCs w:val="24"/>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11C"/>
    <w:multiLevelType w:val="hybridMultilevel"/>
    <w:tmpl w:val="FBE41D0C"/>
    <w:lvl w:ilvl="0" w:tplc="B1F8F4EE">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B3EEA"/>
    <w:multiLevelType w:val="hybridMultilevel"/>
    <w:tmpl w:val="312A8098"/>
    <w:lvl w:ilvl="0" w:tplc="70B2F34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50DD7"/>
    <w:multiLevelType w:val="hybridMultilevel"/>
    <w:tmpl w:val="318C1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C77BA8"/>
    <w:multiLevelType w:val="hybridMultilevel"/>
    <w:tmpl w:val="45A66B4A"/>
    <w:lvl w:ilvl="0" w:tplc="B2088E6E">
      <w:start w:val="6"/>
      <w:numFmt w:val="none"/>
      <w:lvlText w:val="7."/>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D634C"/>
    <w:multiLevelType w:val="hybridMultilevel"/>
    <w:tmpl w:val="2542AE3E"/>
    <w:lvl w:ilvl="0" w:tplc="0144F54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675734"/>
    <w:multiLevelType w:val="hybridMultilevel"/>
    <w:tmpl w:val="DA4E6122"/>
    <w:lvl w:ilvl="0" w:tplc="B562ECB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3D6902"/>
    <w:multiLevelType w:val="hybridMultilevel"/>
    <w:tmpl w:val="268400D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characterSpacingControl w:val="doNotCompress"/>
  <w:hdrShapeDefaults>
    <o:shapedefaults v:ext="edit" spidmax="3074"/>
  </w:hdrShapeDefaults>
  <w:footnotePr>
    <w:footnote w:id="-1"/>
    <w:footnote w:id="0"/>
  </w:footnotePr>
  <w:endnotePr>
    <w:numFmt w:val="decimal"/>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2A3"/>
    <w:rsid w:val="00043405"/>
    <w:rsid w:val="00054781"/>
    <w:rsid w:val="000660D5"/>
    <w:rsid w:val="000A0496"/>
    <w:rsid w:val="000B6C3F"/>
    <w:rsid w:val="000C34FD"/>
    <w:rsid w:val="000D5670"/>
    <w:rsid w:val="000F5B81"/>
    <w:rsid w:val="000F7668"/>
    <w:rsid w:val="00107D64"/>
    <w:rsid w:val="00114894"/>
    <w:rsid w:val="001270E1"/>
    <w:rsid w:val="00130AF8"/>
    <w:rsid w:val="0013204D"/>
    <w:rsid w:val="00137CF8"/>
    <w:rsid w:val="00160D0F"/>
    <w:rsid w:val="001C3A0C"/>
    <w:rsid w:val="001C3ABA"/>
    <w:rsid w:val="001D3CB8"/>
    <w:rsid w:val="00201700"/>
    <w:rsid w:val="00216019"/>
    <w:rsid w:val="0023714A"/>
    <w:rsid w:val="002402A3"/>
    <w:rsid w:val="002406F6"/>
    <w:rsid w:val="00241491"/>
    <w:rsid w:val="00254D74"/>
    <w:rsid w:val="0025557A"/>
    <w:rsid w:val="002675C0"/>
    <w:rsid w:val="002900C9"/>
    <w:rsid w:val="002A63DE"/>
    <w:rsid w:val="002D513D"/>
    <w:rsid w:val="002F09FB"/>
    <w:rsid w:val="002F3A5F"/>
    <w:rsid w:val="00331D8F"/>
    <w:rsid w:val="00364D05"/>
    <w:rsid w:val="003654FA"/>
    <w:rsid w:val="0037414B"/>
    <w:rsid w:val="003C4D11"/>
    <w:rsid w:val="003E2EA1"/>
    <w:rsid w:val="003E7BC3"/>
    <w:rsid w:val="003F17C2"/>
    <w:rsid w:val="00434BAC"/>
    <w:rsid w:val="00440E8B"/>
    <w:rsid w:val="00453E71"/>
    <w:rsid w:val="004846A4"/>
    <w:rsid w:val="0049528F"/>
    <w:rsid w:val="004A25CC"/>
    <w:rsid w:val="004A733A"/>
    <w:rsid w:val="004C12C8"/>
    <w:rsid w:val="004F4401"/>
    <w:rsid w:val="004F6E21"/>
    <w:rsid w:val="00504B87"/>
    <w:rsid w:val="00512AB6"/>
    <w:rsid w:val="00524293"/>
    <w:rsid w:val="005319F7"/>
    <w:rsid w:val="00552809"/>
    <w:rsid w:val="0056121E"/>
    <w:rsid w:val="00564594"/>
    <w:rsid w:val="00597FEB"/>
    <w:rsid w:val="005E2C1E"/>
    <w:rsid w:val="005E5896"/>
    <w:rsid w:val="005F56A8"/>
    <w:rsid w:val="00617695"/>
    <w:rsid w:val="00621E15"/>
    <w:rsid w:val="00624AB2"/>
    <w:rsid w:val="00635F0C"/>
    <w:rsid w:val="006848D5"/>
    <w:rsid w:val="00690117"/>
    <w:rsid w:val="00694B3B"/>
    <w:rsid w:val="006A64C3"/>
    <w:rsid w:val="006A6514"/>
    <w:rsid w:val="006B1294"/>
    <w:rsid w:val="006B2C72"/>
    <w:rsid w:val="006D3ADC"/>
    <w:rsid w:val="00712443"/>
    <w:rsid w:val="00735345"/>
    <w:rsid w:val="00752EBA"/>
    <w:rsid w:val="007535CA"/>
    <w:rsid w:val="007B0ABC"/>
    <w:rsid w:val="007E441A"/>
    <w:rsid w:val="007F15F6"/>
    <w:rsid w:val="007F7CBC"/>
    <w:rsid w:val="00814B0F"/>
    <w:rsid w:val="00827540"/>
    <w:rsid w:val="00830230"/>
    <w:rsid w:val="008343CF"/>
    <w:rsid w:val="00834B89"/>
    <w:rsid w:val="008424E5"/>
    <w:rsid w:val="00857D97"/>
    <w:rsid w:val="0087425F"/>
    <w:rsid w:val="00877377"/>
    <w:rsid w:val="0088080B"/>
    <w:rsid w:val="008969E9"/>
    <w:rsid w:val="00896B43"/>
    <w:rsid w:val="008A41E2"/>
    <w:rsid w:val="008E68D1"/>
    <w:rsid w:val="00917F38"/>
    <w:rsid w:val="00921601"/>
    <w:rsid w:val="00942C08"/>
    <w:rsid w:val="00967AF1"/>
    <w:rsid w:val="00977FB3"/>
    <w:rsid w:val="00983B61"/>
    <w:rsid w:val="00983DC7"/>
    <w:rsid w:val="009918E0"/>
    <w:rsid w:val="009A2445"/>
    <w:rsid w:val="009B7E1D"/>
    <w:rsid w:val="009C6AE9"/>
    <w:rsid w:val="009D5DDD"/>
    <w:rsid w:val="009F7C57"/>
    <w:rsid w:val="00A05293"/>
    <w:rsid w:val="00A132D6"/>
    <w:rsid w:val="00A3676B"/>
    <w:rsid w:val="00AE01DB"/>
    <w:rsid w:val="00AF4085"/>
    <w:rsid w:val="00B23034"/>
    <w:rsid w:val="00B40F16"/>
    <w:rsid w:val="00B46EA1"/>
    <w:rsid w:val="00B852D9"/>
    <w:rsid w:val="00B969FA"/>
    <w:rsid w:val="00BA715E"/>
    <w:rsid w:val="00BB1E80"/>
    <w:rsid w:val="00BC2BF5"/>
    <w:rsid w:val="00BC3A87"/>
    <w:rsid w:val="00BE1C92"/>
    <w:rsid w:val="00BF3B9F"/>
    <w:rsid w:val="00C1746A"/>
    <w:rsid w:val="00C23448"/>
    <w:rsid w:val="00C25DEF"/>
    <w:rsid w:val="00C3411D"/>
    <w:rsid w:val="00C41466"/>
    <w:rsid w:val="00C70D17"/>
    <w:rsid w:val="00CA671F"/>
    <w:rsid w:val="00CB24C6"/>
    <w:rsid w:val="00CE4199"/>
    <w:rsid w:val="00CE5CBC"/>
    <w:rsid w:val="00CF328D"/>
    <w:rsid w:val="00D13FEA"/>
    <w:rsid w:val="00D23BF7"/>
    <w:rsid w:val="00D316A7"/>
    <w:rsid w:val="00D334D1"/>
    <w:rsid w:val="00D453DC"/>
    <w:rsid w:val="00D503BD"/>
    <w:rsid w:val="00D73F42"/>
    <w:rsid w:val="00D76180"/>
    <w:rsid w:val="00DB3DBF"/>
    <w:rsid w:val="00DB672F"/>
    <w:rsid w:val="00DC3497"/>
    <w:rsid w:val="00DD153C"/>
    <w:rsid w:val="00DE7238"/>
    <w:rsid w:val="00DF5923"/>
    <w:rsid w:val="00E111D6"/>
    <w:rsid w:val="00E544C9"/>
    <w:rsid w:val="00E6086C"/>
    <w:rsid w:val="00E854BF"/>
    <w:rsid w:val="00E953DE"/>
    <w:rsid w:val="00EA185A"/>
    <w:rsid w:val="00EA4D57"/>
    <w:rsid w:val="00EB5483"/>
    <w:rsid w:val="00EE4F7F"/>
    <w:rsid w:val="00EE73FF"/>
    <w:rsid w:val="00EF1CF3"/>
    <w:rsid w:val="00EF740F"/>
    <w:rsid w:val="00F2658D"/>
    <w:rsid w:val="00F5282E"/>
    <w:rsid w:val="00F575EB"/>
    <w:rsid w:val="00F662BD"/>
    <w:rsid w:val="00F834E0"/>
    <w:rsid w:val="00F96D64"/>
    <w:rsid w:val="00FA2767"/>
    <w:rsid w:val="00FE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9FB"/>
    <w:rPr>
      <w:lang w:val="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style>
  <w:style w:type="paragraph" w:styleId="Heading4">
    <w:name w:val="heading 4"/>
    <w:basedOn w:val="Normal"/>
    <w:next w:val="Normal"/>
    <w:qFormat/>
    <w:pPr>
      <w:keepNext/>
      <w:ind w:left="-360" w:firstLine="360"/>
      <w:outlineLvl w:val="3"/>
    </w:pPr>
  </w:style>
  <w:style w:type="paragraph" w:styleId="Heading5">
    <w:name w:val="heading 5"/>
    <w:basedOn w:val="Normal"/>
    <w:next w:val="Normal"/>
    <w:qFormat/>
    <w:pPr>
      <w:keepNext/>
      <w:jc w:val="center"/>
      <w:outlineLvl w:val="4"/>
    </w:pPr>
    <w:rPr>
      <w:rFonts w:ascii="Comic Sans MS" w:hAnsi="Comic Sans M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pPr>
      <w:widowControl w:val="0"/>
      <w:autoSpaceDE w:val="0"/>
      <w:autoSpaceDN w:val="0"/>
      <w:adjustRightInd w:val="0"/>
      <w:spacing w:line="240" w:lineRule="atLeast"/>
      <w:jc w:val="center"/>
    </w:pPr>
    <w:rPr>
      <w:rFonts w:ascii="Helvetica"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hidden/>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paragraph" w:customStyle="1" w:styleId="Hidden2">
    <w:name w:val="Hidden2"/>
    <w:hidden/>
    <w:pPr>
      <w:widowControl w:val="0"/>
      <w:autoSpaceDE w:val="0"/>
      <w:autoSpaceDN w:val="0"/>
      <w:adjustRightInd w:val="0"/>
      <w:spacing w:line="240" w:lineRule="atLeast"/>
      <w:ind w:left="680"/>
      <w:jc w:val="both"/>
    </w:pPr>
    <w:rPr>
      <w:rFonts w:ascii="Helvetica" w:hAnsi="Helvetica"/>
      <w:noProof/>
      <w:color w:val="000000"/>
      <w:sz w:val="24"/>
      <w:szCs w:val="24"/>
      <w:lang w:val="en-US" w:eastAsia="en-US"/>
    </w:rPr>
  </w:style>
  <w:style w:type="character" w:customStyle="1" w:styleId="Hidden3">
    <w:name w:val="Hidden3"/>
    <w:hidden/>
    <w:rPr>
      <w:rFonts w:ascii="Helvetica" w:hAnsi="Helvetica"/>
      <w:color w:val="000000"/>
      <w:position w:val="0"/>
      <w:sz w:val="24"/>
      <w:szCs w:val="24"/>
      <w:em w:val="none"/>
    </w:rPr>
  </w:style>
  <w:style w:type="character" w:customStyle="1" w:styleId="Hidden4">
    <w:name w:val="Hidden4"/>
    <w:hidden/>
    <w:rPr>
      <w:rFonts w:ascii="Comic Sans MS" w:hAnsi="Comic Sans MS"/>
      <w:b/>
      <w:color w:val="000000"/>
      <w:position w:val="0"/>
      <w:sz w:val="24"/>
      <w:szCs w:val="24"/>
      <w:em w:val="none"/>
    </w:rPr>
  </w:style>
  <w:style w:type="character" w:customStyle="1" w:styleId="Hidden5">
    <w:name w:val="Hidden5"/>
    <w:hidden/>
    <w:rPr>
      <w:rFonts w:ascii="Comic Sans MS" w:hAnsi="Comic Sans MS"/>
      <w:color w:val="000000"/>
      <w:position w:val="0"/>
      <w:sz w:val="24"/>
      <w:szCs w:val="24"/>
      <w:em w:val="none"/>
    </w:rPr>
  </w:style>
  <w:style w:type="character" w:customStyle="1" w:styleId="Hidden6">
    <w:name w:val="Hidden6"/>
    <w:hidden/>
    <w:rPr>
      <w:rFonts w:ascii="Comic Sans MS" w:hAnsi="Comic Sans MS"/>
      <w:color w:val="000000"/>
      <w:position w:val="0"/>
      <w:sz w:val="24"/>
      <w:szCs w:val="24"/>
      <w:em w:val="none"/>
    </w:rPr>
  </w:style>
  <w:style w:type="character" w:customStyle="1" w:styleId="Hidden7">
    <w:name w:val="Hidden7"/>
    <w:hidden/>
    <w:rPr>
      <w:rFonts w:ascii="Comic Sans MS" w:hAnsi="Comic Sans MS"/>
      <w:color w:val="000000"/>
      <w:position w:val="0"/>
      <w:sz w:val="24"/>
      <w:szCs w:val="24"/>
      <w:u w:val="single"/>
      <w:em w:val="none"/>
    </w:rPr>
  </w:style>
  <w:style w:type="character" w:customStyle="1" w:styleId="Hidden8">
    <w:name w:val="Hidden8"/>
    <w:hidden/>
    <w:rPr>
      <w:rFonts w:ascii="Comic Sans MS" w:hAnsi="Comic Sans MS"/>
      <w:b/>
      <w:color w:val="000000"/>
      <w:position w:val="0"/>
      <w:sz w:val="24"/>
      <w:szCs w:val="24"/>
      <w:em w:val="none"/>
    </w:rPr>
  </w:style>
  <w:style w:type="character" w:customStyle="1" w:styleId="Hidden9">
    <w:name w:val="Hidden9"/>
    <w:hidden/>
    <w:rPr>
      <w:rFonts w:ascii="Comic Sans MS" w:hAnsi="Comic Sans MS"/>
      <w:color w:val="000000"/>
      <w:position w:val="0"/>
      <w:sz w:val="24"/>
      <w:szCs w:val="24"/>
      <w:u w:val="single"/>
      <w:em w:val="none"/>
    </w:rPr>
  </w:style>
  <w:style w:type="character" w:customStyle="1" w:styleId="Hidden10">
    <w:name w:val="Hidden10"/>
    <w:hidden/>
    <w:rPr>
      <w:rFonts w:ascii="Comic Sans MS" w:hAnsi="Comic Sans MS"/>
      <w:b/>
      <w:color w:val="000000"/>
      <w:position w:val="0"/>
      <w:sz w:val="24"/>
      <w:szCs w:val="24"/>
      <w:em w:val="none"/>
    </w:rPr>
  </w:style>
  <w:style w:type="character" w:styleId="PageNumber">
    <w:name w:val="page number"/>
    <w:basedOn w:val="DefaultParagraphFont"/>
  </w:style>
  <w:style w:type="paragraph" w:customStyle="1" w:styleId="OmniPage280">
    <w:name w:val="OmniPage #280"/>
    <w:basedOn w:val="Normal"/>
    <w:pPr>
      <w:tabs>
        <w:tab w:val="left" w:pos="1470"/>
        <w:tab w:val="right" w:pos="7970"/>
      </w:tabs>
      <w:overflowPunct w:val="0"/>
      <w:autoSpaceDE w:val="0"/>
      <w:autoSpaceDN w:val="0"/>
      <w:adjustRightInd w:val="0"/>
      <w:spacing w:line="270" w:lineRule="exact"/>
      <w:ind w:left="750" w:right="2985"/>
      <w:textAlignment w:val="baseline"/>
    </w:pPr>
    <w:rPr>
      <w:noProof/>
    </w:rPr>
  </w:style>
  <w:style w:type="paragraph" w:styleId="BodyText">
    <w:name w:val="Body Text"/>
    <w:basedOn w:val="Normal"/>
    <w:pPr>
      <w:jc w:val="both"/>
    </w:pPr>
    <w:rPr>
      <w:rFonts w:ascii="Comic Sans MS" w:hAnsi="Comic Sans MS"/>
    </w:rPr>
  </w:style>
  <w:style w:type="paragraph" w:styleId="BodyTextIndent">
    <w:name w:val="Body Text Indent"/>
    <w:basedOn w:val="Normal"/>
    <w:pPr>
      <w:ind w:left="2160" w:hanging="1680"/>
    </w:pPr>
    <w:rPr>
      <w:rFonts w:ascii="Comic Sans MS" w:hAnsi="Comic Sans MS"/>
    </w:rPr>
  </w:style>
  <w:style w:type="paragraph" w:styleId="BodyTextIndent2">
    <w:name w:val="Body Text Indent 2"/>
    <w:basedOn w:val="Normal"/>
    <w:pPr>
      <w:ind w:left="600" w:hanging="1680"/>
    </w:pPr>
    <w:rPr>
      <w:rFonts w:ascii="Comic Sans MS" w:hAnsi="Comic Sans MS"/>
    </w:rPr>
  </w:style>
  <w:style w:type="paragraph" w:styleId="BodyTextIndent3">
    <w:name w:val="Body Text Indent 3"/>
    <w:basedOn w:val="Normal"/>
    <w:pPr>
      <w:ind w:left="2160" w:hanging="1560"/>
    </w:pPr>
    <w:rPr>
      <w:rFonts w:ascii="Comic Sans MS" w:hAnsi="Comic Sans MS"/>
    </w:rPr>
  </w:style>
  <w:style w:type="paragraph" w:styleId="BodyText3">
    <w:name w:val="Body Text 3"/>
    <w:basedOn w:val="Normal"/>
    <w:rPr>
      <w:rFonts w:ascii="Comic Sans MS" w:hAnsi="Comic Sans MS"/>
    </w:rPr>
  </w:style>
  <w:style w:type="paragraph" w:styleId="BalloonText">
    <w:name w:val="Balloon Text"/>
    <w:basedOn w:val="Normal"/>
    <w:link w:val="BalloonTextChar"/>
    <w:rsid w:val="001C3ABA"/>
    <w:rPr>
      <w:rFonts w:ascii="Tahoma" w:hAnsi="Tahoma" w:cs="Tahoma"/>
      <w:sz w:val="16"/>
      <w:szCs w:val="16"/>
    </w:rPr>
  </w:style>
  <w:style w:type="character" w:customStyle="1" w:styleId="BalloonTextChar">
    <w:name w:val="Balloon Text Char"/>
    <w:link w:val="BalloonText"/>
    <w:rsid w:val="001C3ABA"/>
    <w:rPr>
      <w:rFonts w:ascii="Tahoma" w:hAnsi="Tahoma" w:cs="Tahoma"/>
      <w:sz w:val="16"/>
      <w:szCs w:val="16"/>
      <w:lang w:val="en-US"/>
    </w:rPr>
  </w:style>
  <w:style w:type="paragraph" w:styleId="NormalWeb">
    <w:name w:val="Normal (Web)"/>
    <w:basedOn w:val="Normal"/>
    <w:uiPriority w:val="99"/>
    <w:unhideWhenUsed/>
    <w:rsid w:val="002675C0"/>
    <w:pPr>
      <w:spacing w:before="100" w:beforeAutospacing="1" w:after="100" w:afterAutospacing="1"/>
    </w:pPr>
    <w:rPr>
      <w:sz w:val="24"/>
      <w:szCs w:val="24"/>
      <w:lang w:val="en-GB"/>
    </w:rPr>
  </w:style>
  <w:style w:type="character" w:styleId="CommentReference">
    <w:name w:val="annotation reference"/>
    <w:rsid w:val="00434BAC"/>
    <w:rPr>
      <w:sz w:val="16"/>
      <w:szCs w:val="16"/>
    </w:rPr>
  </w:style>
  <w:style w:type="paragraph" w:styleId="CommentText">
    <w:name w:val="annotation text"/>
    <w:basedOn w:val="Normal"/>
    <w:link w:val="CommentTextChar"/>
    <w:rsid w:val="00434BAC"/>
  </w:style>
  <w:style w:type="character" w:customStyle="1" w:styleId="CommentTextChar">
    <w:name w:val="Comment Text Char"/>
    <w:link w:val="CommentText"/>
    <w:rsid w:val="00434BAC"/>
    <w:rPr>
      <w:lang w:val="en-US"/>
    </w:rPr>
  </w:style>
  <w:style w:type="paragraph" w:styleId="CommentSubject">
    <w:name w:val="annotation subject"/>
    <w:basedOn w:val="CommentText"/>
    <w:next w:val="CommentText"/>
    <w:link w:val="CommentSubjectChar"/>
    <w:rsid w:val="00434BAC"/>
    <w:rPr>
      <w:b/>
      <w:bCs/>
    </w:rPr>
  </w:style>
  <w:style w:type="character" w:customStyle="1" w:styleId="CommentSubjectChar">
    <w:name w:val="Comment Subject Char"/>
    <w:link w:val="CommentSubject"/>
    <w:rsid w:val="00434BA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3158">
      <w:bodyDiv w:val="1"/>
      <w:marLeft w:val="0"/>
      <w:marRight w:val="0"/>
      <w:marTop w:val="0"/>
      <w:marBottom w:val="0"/>
      <w:divBdr>
        <w:top w:val="none" w:sz="0" w:space="0" w:color="auto"/>
        <w:left w:val="none" w:sz="0" w:space="0" w:color="auto"/>
        <w:bottom w:val="none" w:sz="0" w:space="0" w:color="auto"/>
        <w:right w:val="none" w:sz="0" w:space="0" w:color="auto"/>
      </w:divBdr>
    </w:div>
    <w:div w:id="74212719">
      <w:bodyDiv w:val="1"/>
      <w:marLeft w:val="0"/>
      <w:marRight w:val="0"/>
      <w:marTop w:val="0"/>
      <w:marBottom w:val="0"/>
      <w:divBdr>
        <w:top w:val="none" w:sz="0" w:space="0" w:color="auto"/>
        <w:left w:val="none" w:sz="0" w:space="0" w:color="auto"/>
        <w:bottom w:val="none" w:sz="0" w:space="0" w:color="auto"/>
        <w:right w:val="none" w:sz="0" w:space="0" w:color="auto"/>
      </w:divBdr>
    </w:div>
    <w:div w:id="9922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087A-5700-4818-81E2-811782C85CA7}">
  <ds:schemaRefs>
    <ds:schemaRef ds:uri="http://schemas.microsoft.com/sharepoint/v3/contenttype/forms"/>
  </ds:schemaRefs>
</ds:datastoreItem>
</file>

<file path=customXml/itemProps2.xml><?xml version="1.0" encoding="utf-8"?>
<ds:datastoreItem xmlns:ds="http://schemas.openxmlformats.org/officeDocument/2006/customXml" ds:itemID="{A56F3100-B412-40A5-8057-1A848D8A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C4EB-2904-44F5-8EF3-B8B92A23817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f265b28-0f82-437b-91c3-80b170d4e2da"/>
    <ds:schemaRef ds:uri="http://purl.org/dc/elements/1.1/"/>
    <ds:schemaRef ds:uri="http://schemas.microsoft.com/office/2006/metadata/properties"/>
    <ds:schemaRef ds:uri="96e6118b-7dec-4d3c-9221-fe19a99a00a0"/>
    <ds:schemaRef ds:uri="http://www.w3.org/XML/1998/namespace"/>
  </ds:schemaRefs>
</ds:datastoreItem>
</file>

<file path=customXml/itemProps4.xml><?xml version="1.0" encoding="utf-8"?>
<ds:datastoreItem xmlns:ds="http://schemas.openxmlformats.org/officeDocument/2006/customXml" ds:itemID="{5DB4E72A-B28F-4B63-AE85-70D4A30B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2421</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the Annual Parish Meeting of Husthwaite Parish Council held on Tuesday 18th May 2004</vt:lpstr>
    </vt:vector>
  </TitlesOfParts>
  <Company>Ministry of Defence</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of Husthwaite Parish Council held on Tuesday 18th May 2004</dc:title>
  <dc:subject/>
  <dc:creator>Sarah Harper</dc:creator>
  <cp:keywords/>
  <cp:lastModifiedBy>FENWICKS</cp:lastModifiedBy>
  <cp:revision>2</cp:revision>
  <cp:lastPrinted>2019-06-25T09:57:00Z</cp:lastPrinted>
  <dcterms:created xsi:type="dcterms:W3CDTF">2021-05-09T12:12:00Z</dcterms:created>
  <dcterms:modified xsi:type="dcterms:W3CDTF">2021-05-09T12:12:00Z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